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DC15" w14:textId="5AEA79F9" w:rsidR="00814F7F" w:rsidRDefault="00814F7F" w:rsidP="00814F7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n°50</w:t>
      </w:r>
      <w:r w:rsidR="00910E4B">
        <w:rPr>
          <w:rFonts w:ascii="Times New Roman" w:hAnsi="Times New Roman" w:cs="Times New Roman"/>
          <w:b/>
          <w:sz w:val="24"/>
          <w:szCs w:val="24"/>
          <w:lang w:val="es-MX"/>
        </w:rPr>
        <w:t>3</w:t>
      </w:r>
      <w:r>
        <w:rPr>
          <w:rFonts w:ascii="Times New Roman" w:hAnsi="Times New Roman" w:cs="Times New Roman"/>
          <w:b/>
          <w:sz w:val="24"/>
          <w:szCs w:val="24"/>
          <w:lang w:val="es-MX"/>
        </w:rPr>
        <w:t xml:space="preserve">, de la sesión plenaria del Consejo Departamental que se realizará por la plataforma </w:t>
      </w:r>
      <w:proofErr w:type="gramStart"/>
      <w:r>
        <w:rPr>
          <w:rFonts w:ascii="Times New Roman" w:hAnsi="Times New Roman" w:cs="Times New Roman"/>
          <w:b/>
          <w:sz w:val="24"/>
          <w:szCs w:val="24"/>
          <w:lang w:val="es-MX"/>
        </w:rPr>
        <w:t>Zoom</w:t>
      </w:r>
      <w:proofErr w:type="gramEnd"/>
      <w:r>
        <w:rPr>
          <w:rFonts w:ascii="Times New Roman" w:hAnsi="Times New Roman" w:cs="Times New Roman"/>
          <w:b/>
          <w:sz w:val="24"/>
          <w:szCs w:val="24"/>
          <w:lang w:val="es-MX"/>
        </w:rPr>
        <w:t xml:space="preserve">, el </w:t>
      </w:r>
      <w:r w:rsidR="00910E4B">
        <w:rPr>
          <w:rFonts w:ascii="Times New Roman" w:hAnsi="Times New Roman" w:cs="Times New Roman"/>
          <w:b/>
          <w:sz w:val="24"/>
          <w:szCs w:val="24"/>
          <w:lang w:val="es-MX"/>
        </w:rPr>
        <w:t>11</w:t>
      </w:r>
      <w:r>
        <w:rPr>
          <w:rFonts w:ascii="Times New Roman" w:hAnsi="Times New Roman" w:cs="Times New Roman"/>
          <w:b/>
          <w:sz w:val="24"/>
          <w:szCs w:val="24"/>
          <w:lang w:val="es-MX"/>
        </w:rPr>
        <w:t xml:space="preserve"> de </w:t>
      </w:r>
      <w:r w:rsidR="00910E4B">
        <w:rPr>
          <w:rFonts w:ascii="Times New Roman" w:hAnsi="Times New Roman" w:cs="Times New Roman"/>
          <w:b/>
          <w:sz w:val="24"/>
          <w:szCs w:val="24"/>
          <w:lang w:val="es-MX"/>
        </w:rPr>
        <w:t>mayo</w:t>
      </w:r>
      <w:r>
        <w:rPr>
          <w:rFonts w:ascii="Times New Roman" w:hAnsi="Times New Roman" w:cs="Times New Roman"/>
          <w:b/>
          <w:sz w:val="24"/>
          <w:szCs w:val="24"/>
          <w:lang w:val="es-MX"/>
        </w:rPr>
        <w:t xml:space="preserve"> de 2021, a las 14:00hs:</w:t>
      </w:r>
    </w:p>
    <w:p w14:paraId="32570558" w14:textId="77777777" w:rsidR="00814F7F" w:rsidRDefault="00814F7F" w:rsidP="00814F7F"/>
    <w:p w14:paraId="36744513" w14:textId="43025E74" w:rsidR="00814F7F" w:rsidRDefault="00910E4B" w:rsidP="00814F7F">
      <w:pPr>
        <w:pStyle w:val="Sangradetextonormal"/>
        <w:numPr>
          <w:ilvl w:val="0"/>
          <w:numId w:val="1"/>
        </w:numPr>
        <w:tabs>
          <w:tab w:val="clear" w:pos="720"/>
          <w:tab w:val="num" w:pos="360"/>
          <w:tab w:val="num" w:pos="1276"/>
        </w:tabs>
        <w:ind w:left="360"/>
        <w:rPr>
          <w:b/>
        </w:rPr>
      </w:pPr>
      <w:r>
        <w:rPr>
          <w:b/>
        </w:rPr>
        <w:t>Tratamiento del Acta Nº 502</w:t>
      </w:r>
    </w:p>
    <w:p w14:paraId="69F8529B" w14:textId="77777777" w:rsidR="00814F7F" w:rsidRPr="00814F7F" w:rsidRDefault="00814F7F" w:rsidP="00814F7F">
      <w:pPr>
        <w:pStyle w:val="Sangradetextonormal"/>
        <w:tabs>
          <w:tab w:val="num" w:pos="1276"/>
        </w:tabs>
        <w:rPr>
          <w:b/>
        </w:rPr>
      </w:pPr>
    </w:p>
    <w:p w14:paraId="258AAD1B" w14:textId="7685E231" w:rsidR="00814F7F" w:rsidRDefault="00814F7F" w:rsidP="00814F7F">
      <w:pPr>
        <w:pStyle w:val="Sangradetextonormal"/>
        <w:numPr>
          <w:ilvl w:val="0"/>
          <w:numId w:val="1"/>
        </w:numPr>
        <w:tabs>
          <w:tab w:val="num" w:pos="1276"/>
        </w:tabs>
        <w:ind w:left="360"/>
        <w:rPr>
          <w:b/>
        </w:rPr>
      </w:pPr>
      <w:r w:rsidRPr="00814F7F">
        <w:rPr>
          <w:b/>
        </w:rPr>
        <w:t>Informes de la Directora Decana</w:t>
      </w:r>
    </w:p>
    <w:p w14:paraId="0943627F" w14:textId="4FC32D4B" w:rsidR="00814F7F" w:rsidRPr="00814F7F" w:rsidRDefault="00814F7F" w:rsidP="00814F7F">
      <w:pPr>
        <w:pStyle w:val="Sangradetextonormal"/>
        <w:ind w:left="0"/>
        <w:rPr>
          <w:b/>
        </w:rPr>
      </w:pPr>
    </w:p>
    <w:p w14:paraId="541FACBD" w14:textId="1B07A8C4" w:rsidR="00814F7F" w:rsidRDefault="00910E4B" w:rsidP="00814F7F">
      <w:pPr>
        <w:pStyle w:val="Sangradetextonormal"/>
        <w:numPr>
          <w:ilvl w:val="0"/>
          <w:numId w:val="1"/>
        </w:numPr>
        <w:tabs>
          <w:tab w:val="num" w:pos="1276"/>
        </w:tabs>
        <w:ind w:left="360"/>
        <w:rPr>
          <w:b/>
        </w:rPr>
      </w:pPr>
      <w:r w:rsidRPr="00910E4B">
        <w:rPr>
          <w:b/>
          <w:lang w:val="es-AR"/>
        </w:rPr>
        <w:t xml:space="preserve">Propuesta realización “I Seminario Internacional sobre Razonamiento Probatorio” – Juan </w:t>
      </w:r>
      <w:proofErr w:type="spellStart"/>
      <w:r w:rsidRPr="00910E4B">
        <w:rPr>
          <w:b/>
          <w:lang w:val="es-AR"/>
        </w:rPr>
        <w:t>Cumiz</w:t>
      </w:r>
      <w:proofErr w:type="spellEnd"/>
      <w:r w:rsidRPr="00910E4B">
        <w:rPr>
          <w:b/>
          <w:lang w:val="es-AR"/>
        </w:rPr>
        <w:t xml:space="preserve"> (</w:t>
      </w:r>
      <w:proofErr w:type="spellStart"/>
      <w:r w:rsidRPr="00910E4B">
        <w:rPr>
          <w:b/>
          <w:lang w:val="es-AR"/>
        </w:rPr>
        <w:t>expte</w:t>
      </w:r>
      <w:proofErr w:type="spellEnd"/>
      <w:r w:rsidRPr="00910E4B">
        <w:rPr>
          <w:b/>
          <w:lang w:val="es-AR"/>
        </w:rPr>
        <w:t>. interno 7473/21, Dictamen Comisión de Enseñanza)</w:t>
      </w:r>
    </w:p>
    <w:p w14:paraId="715881D6" w14:textId="77777777" w:rsidR="00814F7F" w:rsidRDefault="00814F7F" w:rsidP="00814F7F">
      <w:pPr>
        <w:spacing w:after="0"/>
        <w:jc w:val="both"/>
        <w:rPr>
          <w:rFonts w:ascii="Times New Roman" w:hAnsi="Times New Roman" w:cs="Times New Roman"/>
          <w:bCs/>
          <w:sz w:val="24"/>
          <w:szCs w:val="24"/>
          <w:lang w:val="es-MX"/>
        </w:rPr>
      </w:pPr>
    </w:p>
    <w:p w14:paraId="01BDC421" w14:textId="26833270" w:rsidR="00910E4B" w:rsidRDefault="00267D4B" w:rsidP="00910E4B">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S</w:t>
      </w:r>
      <w:r w:rsidR="008E413C">
        <w:rPr>
          <w:rFonts w:ascii="Times New Roman" w:hAnsi="Times New Roman" w:cs="Times New Roman"/>
          <w:bCs/>
          <w:sz w:val="24"/>
          <w:szCs w:val="24"/>
          <w:lang w:val="es-MX"/>
        </w:rPr>
        <w:t>e adjunta nota.</w:t>
      </w:r>
    </w:p>
    <w:p w14:paraId="6819DDE2" w14:textId="77777777" w:rsidR="00910E4B" w:rsidRDefault="00910E4B" w:rsidP="00910E4B">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Disertantes:</w:t>
      </w:r>
    </w:p>
    <w:p w14:paraId="43621446" w14:textId="77777777" w:rsidR="00910E4B" w:rsidRDefault="00910E4B" w:rsidP="00910E4B">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Dr. Sebastián Reyes Molina (Universidad de Upsala, Suecia) expondrá sobre “Estándares de prueba como reglas de competencia”</w:t>
      </w:r>
    </w:p>
    <w:p w14:paraId="24B0A4DD" w14:textId="77777777" w:rsidR="00910E4B" w:rsidRDefault="00910E4B" w:rsidP="00910E4B">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Dr. Federico Arena (Conicet, Argentina) sobre “La domesticación de los estereotipos en el razonamiento probatorio”.</w:t>
      </w:r>
    </w:p>
    <w:p w14:paraId="27B16730" w14:textId="77777777" w:rsidR="00910E4B" w:rsidRDefault="00910E4B" w:rsidP="00910E4B">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Dr. Raymundo Gama Leyva (ITAM, México) sobre “En búsqueda de El Dorado. La concepción racional de la prueba y la formulación de estándares de prueba precisos y objetivos”. </w:t>
      </w:r>
    </w:p>
    <w:p w14:paraId="5BD0590E" w14:textId="77777777" w:rsidR="00910E4B" w:rsidRDefault="00910E4B" w:rsidP="00910E4B">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Dra. </w:t>
      </w:r>
      <w:proofErr w:type="spellStart"/>
      <w:r>
        <w:rPr>
          <w:rFonts w:ascii="Times New Roman" w:hAnsi="Times New Roman" w:cs="Times New Roman"/>
          <w:bCs/>
          <w:sz w:val="24"/>
          <w:szCs w:val="24"/>
          <w:lang w:val="es-MX"/>
        </w:rPr>
        <w:t>Janaina</w:t>
      </w:r>
      <w:proofErr w:type="spellEnd"/>
      <w:r>
        <w:rPr>
          <w:rFonts w:ascii="Times New Roman" w:hAnsi="Times New Roman" w:cs="Times New Roman"/>
          <w:bCs/>
          <w:sz w:val="24"/>
          <w:szCs w:val="24"/>
          <w:lang w:val="es-MX"/>
        </w:rPr>
        <w:t xml:space="preserve"> Roland </w:t>
      </w:r>
      <w:proofErr w:type="spellStart"/>
      <w:r>
        <w:rPr>
          <w:rFonts w:ascii="Times New Roman" w:hAnsi="Times New Roman" w:cs="Times New Roman"/>
          <w:bCs/>
          <w:sz w:val="24"/>
          <w:szCs w:val="24"/>
          <w:lang w:val="es-MX"/>
        </w:rPr>
        <w:t>Matida</w:t>
      </w:r>
      <w:proofErr w:type="spellEnd"/>
      <w:r>
        <w:rPr>
          <w:rFonts w:ascii="Times New Roman" w:hAnsi="Times New Roman" w:cs="Times New Roman"/>
          <w:bCs/>
          <w:sz w:val="24"/>
          <w:szCs w:val="24"/>
          <w:lang w:val="es-MX"/>
        </w:rPr>
        <w:t xml:space="preserve"> (Univ. Alberto Hurtado, Chile) sobre “Razonamiento probatorio y sesgos. Cuestiones de género y el reconocimiento por rueda de personas”.</w:t>
      </w:r>
    </w:p>
    <w:p w14:paraId="62F545E6" w14:textId="77777777" w:rsidR="00910E4B" w:rsidRDefault="00910E4B" w:rsidP="00910E4B">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Dr. Diego Dei </w:t>
      </w:r>
      <w:proofErr w:type="spellStart"/>
      <w:r>
        <w:rPr>
          <w:rFonts w:ascii="Times New Roman" w:hAnsi="Times New Roman" w:cs="Times New Roman"/>
          <w:bCs/>
          <w:sz w:val="24"/>
          <w:szCs w:val="24"/>
          <w:lang w:val="es-MX"/>
        </w:rPr>
        <w:t>Vecchi</w:t>
      </w:r>
      <w:proofErr w:type="spellEnd"/>
      <w:r>
        <w:rPr>
          <w:rFonts w:ascii="Times New Roman" w:hAnsi="Times New Roman" w:cs="Times New Roman"/>
          <w:bCs/>
          <w:sz w:val="24"/>
          <w:szCs w:val="24"/>
          <w:lang w:val="es-MX"/>
        </w:rPr>
        <w:t xml:space="preserve"> (Univ. de Girona, España) sobre “La importancia de lo que nos preocupa tener por probado”</w:t>
      </w:r>
    </w:p>
    <w:p w14:paraId="76878442" w14:textId="77777777" w:rsidR="00910E4B" w:rsidRDefault="00910E4B" w:rsidP="00910E4B">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Lucía Troncoso (Univ. de Córdoba, Argentina – U. SXXI Argentina) sobre “Reglas de prueba en delitos sexuales. Un análisis a partir </w:t>
      </w:r>
      <w:proofErr w:type="gramStart"/>
      <w:r>
        <w:rPr>
          <w:rFonts w:ascii="Times New Roman" w:hAnsi="Times New Roman" w:cs="Times New Roman"/>
          <w:bCs/>
          <w:sz w:val="24"/>
          <w:szCs w:val="24"/>
          <w:lang w:val="es-MX"/>
        </w:rPr>
        <w:t>de las rape</w:t>
      </w:r>
      <w:proofErr w:type="gramEnd"/>
      <w:r>
        <w:rPr>
          <w:rFonts w:ascii="Times New Roman" w:hAnsi="Times New Roman" w:cs="Times New Roman"/>
          <w:bCs/>
          <w:sz w:val="24"/>
          <w:szCs w:val="24"/>
          <w:lang w:val="es-MX"/>
        </w:rPr>
        <w:t xml:space="preserve"> </w:t>
      </w:r>
      <w:proofErr w:type="spellStart"/>
      <w:r>
        <w:rPr>
          <w:rFonts w:ascii="Times New Roman" w:hAnsi="Times New Roman" w:cs="Times New Roman"/>
          <w:bCs/>
          <w:sz w:val="24"/>
          <w:szCs w:val="24"/>
          <w:lang w:val="es-MX"/>
        </w:rPr>
        <w:t>shield</w:t>
      </w:r>
      <w:proofErr w:type="spellEnd"/>
      <w:r>
        <w:rPr>
          <w:rFonts w:ascii="Times New Roman" w:hAnsi="Times New Roman" w:cs="Times New Roman"/>
          <w:bCs/>
          <w:sz w:val="24"/>
          <w:szCs w:val="24"/>
          <w:lang w:val="es-MX"/>
        </w:rPr>
        <w:t xml:space="preserve"> </w:t>
      </w:r>
      <w:proofErr w:type="spellStart"/>
      <w:r>
        <w:rPr>
          <w:rFonts w:ascii="Times New Roman" w:hAnsi="Times New Roman" w:cs="Times New Roman"/>
          <w:bCs/>
          <w:sz w:val="24"/>
          <w:szCs w:val="24"/>
          <w:lang w:val="es-MX"/>
        </w:rPr>
        <w:t>laws</w:t>
      </w:r>
      <w:proofErr w:type="spellEnd"/>
      <w:r>
        <w:rPr>
          <w:rFonts w:ascii="Times New Roman" w:hAnsi="Times New Roman" w:cs="Times New Roman"/>
          <w:bCs/>
          <w:sz w:val="24"/>
          <w:szCs w:val="24"/>
          <w:lang w:val="es-MX"/>
        </w:rPr>
        <w:t>”.</w:t>
      </w:r>
    </w:p>
    <w:p w14:paraId="4FDA62DF" w14:textId="77777777" w:rsidR="00814F7F" w:rsidRPr="00910E4B" w:rsidRDefault="00814F7F" w:rsidP="00814F7F">
      <w:pPr>
        <w:pStyle w:val="Sangradetextonormal"/>
        <w:rPr>
          <w:lang w:val="es-MX"/>
        </w:rPr>
      </w:pPr>
    </w:p>
    <w:p w14:paraId="03AF6F98" w14:textId="39FEC320" w:rsidR="00C016C6" w:rsidRDefault="00910E4B" w:rsidP="00C016C6">
      <w:pPr>
        <w:pStyle w:val="Sangradetextonormal"/>
        <w:numPr>
          <w:ilvl w:val="0"/>
          <w:numId w:val="1"/>
        </w:numPr>
        <w:tabs>
          <w:tab w:val="num" w:pos="1276"/>
        </w:tabs>
        <w:ind w:left="360"/>
        <w:rPr>
          <w:b/>
        </w:rPr>
      </w:pPr>
      <w:r w:rsidRPr="00910E4B">
        <w:rPr>
          <w:b/>
          <w:lang w:val="es-AR"/>
        </w:rPr>
        <w:t xml:space="preserve">Solicitudes de Excepción al Ingreso Licenciatura en Seguridad Pública: </w:t>
      </w:r>
      <w:proofErr w:type="spellStart"/>
      <w:r w:rsidRPr="00910E4B">
        <w:rPr>
          <w:b/>
          <w:lang w:val="es-AR"/>
        </w:rPr>
        <w:t>exptes</w:t>
      </w:r>
      <w:proofErr w:type="spellEnd"/>
      <w:r w:rsidRPr="00910E4B">
        <w:rPr>
          <w:b/>
          <w:lang w:val="es-AR"/>
        </w:rPr>
        <w:t>. internos 7466/21 Víctor Hugo Villarruel Vallejo; 7468/21 Sergio Fabián Amaya (Dictámenes Comisión de Enseñanza)</w:t>
      </w:r>
    </w:p>
    <w:p w14:paraId="72597309" w14:textId="77777777" w:rsidR="00C016C6" w:rsidRDefault="00C016C6" w:rsidP="00C016C6">
      <w:pPr>
        <w:pStyle w:val="Sangradetextonormal"/>
        <w:tabs>
          <w:tab w:val="num" w:pos="1276"/>
        </w:tabs>
        <w:ind w:left="0"/>
        <w:rPr>
          <w:b/>
        </w:rPr>
      </w:pPr>
    </w:p>
    <w:p w14:paraId="5F6A9D8D" w14:textId="77777777" w:rsidR="00910E4B" w:rsidRDefault="00910E4B" w:rsidP="00910E4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Víctor Hugo VILLARRUEL VALLEJO</w:t>
      </w:r>
    </w:p>
    <w:p w14:paraId="182B2316" w14:textId="77777777" w:rsidR="00910E4B" w:rsidRDefault="00910E4B" w:rsidP="00910E4B">
      <w:pPr>
        <w:spacing w:after="0"/>
        <w:jc w:val="both"/>
        <w:rPr>
          <w:rFonts w:ascii="Times New Roman" w:eastAsia="Times New Roman" w:hAnsi="Times New Roman" w:cs="Times New Roman"/>
          <w:sz w:val="24"/>
          <w:szCs w:val="24"/>
          <w:lang w:val="es-ES_tradnl" w:eastAsia="es-ES"/>
        </w:rPr>
      </w:pPr>
    </w:p>
    <w:p w14:paraId="49EDB5F1" w14:textId="77777777" w:rsidR="00910E4B" w:rsidRDefault="00910E4B" w:rsidP="00910E4B">
      <w:pPr>
        <w:spacing w:after="0"/>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Acredita Título de Técnico Superior en Investigación Criminal y Narcotráfico.</w:t>
      </w:r>
    </w:p>
    <w:p w14:paraId="3F69CC2C" w14:textId="77777777" w:rsidR="00910E4B" w:rsidRDefault="00910E4B" w:rsidP="00910E4B">
      <w:pPr>
        <w:spacing w:after="0"/>
        <w:jc w:val="both"/>
        <w:rPr>
          <w:rFonts w:ascii="Times New Roman" w:hAnsi="Times New Roman" w:cs="Times New Roman"/>
          <w:b/>
          <w:sz w:val="24"/>
          <w:szCs w:val="24"/>
          <w:lang w:val="es-MX"/>
        </w:rPr>
      </w:pPr>
    </w:p>
    <w:p w14:paraId="58CA83DB" w14:textId="77777777" w:rsidR="00910E4B" w:rsidRDefault="00910E4B" w:rsidP="00910E4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Sergio Fabián AMAYA</w:t>
      </w:r>
    </w:p>
    <w:p w14:paraId="6C315A86" w14:textId="77777777" w:rsidR="00910E4B" w:rsidRDefault="00910E4B" w:rsidP="00910E4B">
      <w:pPr>
        <w:spacing w:after="0"/>
        <w:jc w:val="both"/>
        <w:rPr>
          <w:rFonts w:ascii="Times New Roman" w:eastAsia="Times New Roman" w:hAnsi="Times New Roman" w:cs="Times New Roman"/>
          <w:sz w:val="24"/>
          <w:szCs w:val="24"/>
          <w:lang w:val="es-ES_tradnl" w:eastAsia="es-ES"/>
        </w:rPr>
      </w:pPr>
    </w:p>
    <w:p w14:paraId="3C6AAB16" w14:textId="77777777" w:rsidR="00910E4B" w:rsidRDefault="00910E4B" w:rsidP="00910E4B">
      <w:pPr>
        <w:spacing w:after="0"/>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Acredita Título de Técnico Superior en Higiene y Seguridad en el Trabajo.</w:t>
      </w:r>
    </w:p>
    <w:p w14:paraId="4A09F889" w14:textId="77777777" w:rsidR="00C016C6" w:rsidRDefault="00C016C6" w:rsidP="00C016C6">
      <w:pPr>
        <w:pStyle w:val="Sangradetextonormal"/>
        <w:tabs>
          <w:tab w:val="num" w:pos="1276"/>
        </w:tabs>
        <w:ind w:left="0"/>
        <w:rPr>
          <w:b/>
        </w:rPr>
      </w:pPr>
    </w:p>
    <w:p w14:paraId="38797BF2" w14:textId="2E6C8C92" w:rsidR="001C1A42" w:rsidRPr="001C1A42" w:rsidRDefault="001C1A42" w:rsidP="00814F7F">
      <w:pPr>
        <w:pStyle w:val="Sangradetextonormal"/>
        <w:numPr>
          <w:ilvl w:val="0"/>
          <w:numId w:val="1"/>
        </w:numPr>
        <w:tabs>
          <w:tab w:val="num" w:pos="1276"/>
        </w:tabs>
        <w:ind w:left="360"/>
        <w:rPr>
          <w:b/>
        </w:rPr>
      </w:pPr>
      <w:r w:rsidRPr="001C1A42">
        <w:rPr>
          <w:b/>
          <w:lang w:val="es-AR"/>
        </w:rPr>
        <w:t>Solicitud de Excepción a la Baja por Inactividad (</w:t>
      </w:r>
      <w:proofErr w:type="spellStart"/>
      <w:r w:rsidRPr="001C1A42">
        <w:rPr>
          <w:b/>
          <w:lang w:val="es-AR"/>
        </w:rPr>
        <w:t>expte</w:t>
      </w:r>
      <w:proofErr w:type="spellEnd"/>
      <w:r w:rsidRPr="001C1A42">
        <w:rPr>
          <w:b/>
          <w:lang w:val="es-AR"/>
        </w:rPr>
        <w:t>. interno 7470/20, Dictamen Comisión de Enseñanza)</w:t>
      </w:r>
    </w:p>
    <w:p w14:paraId="28F847AC" w14:textId="77777777" w:rsidR="00676085" w:rsidRPr="001C1A42" w:rsidRDefault="00676085" w:rsidP="00A714F4">
      <w:pPr>
        <w:pStyle w:val="Sangradetextonormal"/>
        <w:tabs>
          <w:tab w:val="num" w:pos="1276"/>
        </w:tabs>
        <w:ind w:left="0"/>
        <w:rPr>
          <w:b/>
        </w:rPr>
      </w:pPr>
    </w:p>
    <w:p w14:paraId="5A9EEF57" w14:textId="7084FA0B" w:rsidR="00814F7F" w:rsidRDefault="00514BAC" w:rsidP="00814F7F">
      <w:pPr>
        <w:pStyle w:val="Sangradetextonormal"/>
        <w:numPr>
          <w:ilvl w:val="0"/>
          <w:numId w:val="1"/>
        </w:numPr>
        <w:tabs>
          <w:tab w:val="num" w:pos="1276"/>
        </w:tabs>
        <w:ind w:left="360"/>
        <w:rPr>
          <w:b/>
        </w:rPr>
      </w:pPr>
      <w:r w:rsidRPr="00514BAC">
        <w:rPr>
          <w:b/>
          <w:lang w:val="es-AR"/>
        </w:rPr>
        <w:t xml:space="preserve">Solicitud de Excepción a la Nivelación – Agustín </w:t>
      </w:r>
      <w:proofErr w:type="spellStart"/>
      <w:r w:rsidRPr="00514BAC">
        <w:rPr>
          <w:b/>
          <w:lang w:val="es-AR"/>
        </w:rPr>
        <w:t>Gandara</w:t>
      </w:r>
      <w:proofErr w:type="spellEnd"/>
      <w:r w:rsidRPr="00514BAC">
        <w:rPr>
          <w:b/>
          <w:lang w:val="es-AR"/>
        </w:rPr>
        <w:t xml:space="preserve"> (</w:t>
      </w:r>
      <w:proofErr w:type="spellStart"/>
      <w:r w:rsidRPr="00514BAC">
        <w:rPr>
          <w:b/>
          <w:lang w:val="es-AR"/>
        </w:rPr>
        <w:t>expte</w:t>
      </w:r>
      <w:proofErr w:type="spellEnd"/>
      <w:r w:rsidRPr="00514BAC">
        <w:rPr>
          <w:b/>
          <w:lang w:val="es-AR"/>
        </w:rPr>
        <w:t>. interno 7467/21, Dictamen Comisión de Enseñanza)</w:t>
      </w:r>
    </w:p>
    <w:p w14:paraId="78C911FA" w14:textId="77777777" w:rsidR="00814F7F" w:rsidRDefault="00814F7F" w:rsidP="00814F7F">
      <w:pPr>
        <w:spacing w:after="0"/>
        <w:jc w:val="both"/>
        <w:rPr>
          <w:rFonts w:ascii="Times New Roman" w:hAnsi="Times New Roman" w:cs="Times New Roman"/>
          <w:bCs/>
          <w:sz w:val="24"/>
          <w:szCs w:val="24"/>
          <w:lang w:val="es-MX"/>
        </w:rPr>
      </w:pPr>
    </w:p>
    <w:p w14:paraId="4EAEE7C7" w14:textId="77777777" w:rsidR="00514BAC" w:rsidRDefault="00514BAC" w:rsidP="00514BA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Agustín GÁNDARA, LU 138507</w:t>
      </w:r>
    </w:p>
    <w:p w14:paraId="26FEA60B" w14:textId="77777777" w:rsidR="00514BAC" w:rsidRDefault="00514BAC" w:rsidP="00514BAC">
      <w:pPr>
        <w:spacing w:after="0"/>
        <w:jc w:val="both"/>
        <w:rPr>
          <w:rFonts w:ascii="Times New Roman" w:hAnsi="Times New Roman" w:cs="Times New Roman"/>
          <w:sz w:val="24"/>
          <w:szCs w:val="24"/>
          <w:lang w:val="es-MX"/>
        </w:rPr>
      </w:pPr>
    </w:p>
    <w:p w14:paraId="1234CB4A" w14:textId="77777777" w:rsidR="00514BAC" w:rsidRDefault="00514BAC" w:rsidP="00514BA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6 asignaturas aprobadas, carrera de Abogacía, UBA.</w:t>
      </w:r>
    </w:p>
    <w:p w14:paraId="364A2034" w14:textId="77777777" w:rsidR="00814F7F" w:rsidRPr="00814F7F" w:rsidRDefault="00814F7F" w:rsidP="00814F7F">
      <w:pPr>
        <w:pStyle w:val="Sangradetextonormal"/>
      </w:pPr>
    </w:p>
    <w:p w14:paraId="1E50C462" w14:textId="5C8A740C" w:rsidR="00814F7F" w:rsidRDefault="00514BAC" w:rsidP="00814F7F">
      <w:pPr>
        <w:pStyle w:val="Sangradetextonormal"/>
        <w:numPr>
          <w:ilvl w:val="0"/>
          <w:numId w:val="1"/>
        </w:numPr>
        <w:tabs>
          <w:tab w:val="num" w:pos="1276"/>
        </w:tabs>
        <w:ind w:left="360"/>
        <w:rPr>
          <w:b/>
        </w:rPr>
      </w:pPr>
      <w:r w:rsidRPr="00514BAC">
        <w:rPr>
          <w:b/>
          <w:lang w:val="es-MX"/>
        </w:rPr>
        <w:t xml:space="preserve">Solicitudes de Excepción a las Correlativas: </w:t>
      </w:r>
      <w:proofErr w:type="spellStart"/>
      <w:r w:rsidRPr="00514BAC">
        <w:rPr>
          <w:b/>
          <w:lang w:val="es-MX"/>
        </w:rPr>
        <w:t>exptes</w:t>
      </w:r>
      <w:proofErr w:type="spellEnd"/>
      <w:r w:rsidRPr="00514BAC">
        <w:rPr>
          <w:b/>
          <w:lang w:val="es-MX"/>
        </w:rPr>
        <w:t>. internos 7461/21 Aixa Bianchi; 7471/21 Eloísa Diez; 7472/21 Franco Ezequiel Arizcuren Villarruel; (Dictámenes Comisión de Enseñanza)</w:t>
      </w:r>
    </w:p>
    <w:p w14:paraId="6356FA4D" w14:textId="1ACF5081" w:rsidR="00814F7F" w:rsidRDefault="00814F7F" w:rsidP="00814F7F">
      <w:pPr>
        <w:pStyle w:val="Sangradetextonormal"/>
      </w:pPr>
    </w:p>
    <w:p w14:paraId="7B8B8BAB" w14:textId="77777777" w:rsidR="00514BAC" w:rsidRDefault="00514BAC" w:rsidP="00514BA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Aixa BIANCHI, LU 117944</w:t>
      </w:r>
    </w:p>
    <w:p w14:paraId="337A144F" w14:textId="77777777" w:rsidR="00514BAC" w:rsidRDefault="00514BAC" w:rsidP="00514BAC">
      <w:pPr>
        <w:pStyle w:val="Sangradetextonormal"/>
        <w:ind w:left="0"/>
        <w:rPr>
          <w:szCs w:val="24"/>
        </w:rPr>
      </w:pPr>
    </w:p>
    <w:p w14:paraId="6D69F7D5" w14:textId="0F5F8823" w:rsidR="00514BAC" w:rsidRDefault="00514BAC" w:rsidP="00514BAC">
      <w:pPr>
        <w:pStyle w:val="Sangradetextonormal"/>
        <w:ind w:left="0"/>
        <w:rPr>
          <w:szCs w:val="24"/>
        </w:rPr>
      </w:pPr>
      <w:r>
        <w:rPr>
          <w:szCs w:val="24"/>
        </w:rPr>
        <w:t>Quiere cursar Derecho Administrativo II en el presente cuatrimestre</w:t>
      </w:r>
      <w:r w:rsidR="00681803">
        <w:rPr>
          <w:szCs w:val="24"/>
        </w:rPr>
        <w:t xml:space="preserve"> (adjunta comprobante aprobación 1er parcial)</w:t>
      </w:r>
      <w:r>
        <w:rPr>
          <w:szCs w:val="24"/>
        </w:rPr>
        <w:t>. No tiene la cursada de Derecho de Daños y Seguro, la cual está cursando en el presente cuatrimestre, ni el final de Derecho Administrativo I.</w:t>
      </w:r>
    </w:p>
    <w:p w14:paraId="15559E1E" w14:textId="77777777" w:rsidR="00514BAC" w:rsidRDefault="00514BAC" w:rsidP="00514BAC">
      <w:pPr>
        <w:pStyle w:val="Sangradetextonormal"/>
        <w:ind w:left="0"/>
        <w:rPr>
          <w:szCs w:val="24"/>
        </w:rPr>
      </w:pPr>
    </w:p>
    <w:p w14:paraId="109FA291" w14:textId="77777777" w:rsidR="00514BAC" w:rsidRDefault="00514BAC" w:rsidP="00514BA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Eloísa DIEZ, LU 117963</w:t>
      </w:r>
    </w:p>
    <w:p w14:paraId="572C5AF5" w14:textId="77777777" w:rsidR="00514BAC" w:rsidRDefault="00514BAC" w:rsidP="00514BAC">
      <w:pPr>
        <w:pStyle w:val="Sangradetextonormal"/>
        <w:ind w:left="0"/>
        <w:rPr>
          <w:szCs w:val="24"/>
        </w:rPr>
      </w:pPr>
    </w:p>
    <w:p w14:paraId="5BAA5161" w14:textId="77777777" w:rsidR="00514BAC" w:rsidRDefault="00514BAC" w:rsidP="00514BAC">
      <w:pPr>
        <w:pStyle w:val="Sangradetextonormal"/>
        <w:ind w:left="0"/>
        <w:rPr>
          <w:szCs w:val="24"/>
        </w:rPr>
      </w:pPr>
      <w:r>
        <w:rPr>
          <w:szCs w:val="24"/>
        </w:rPr>
        <w:t>Pide reconsideración para cursar Derecho de los Contratos en el presente cuatrimestre. No tiene el final de Derecho Privado – Parte General, el cual indica no llega a rendir en la fecha fijada para el mes de mayo. Alega problemas de conectividad, incluso durante las cursadas, por residir en zona rural.</w:t>
      </w:r>
    </w:p>
    <w:p w14:paraId="3000D10D" w14:textId="77777777" w:rsidR="00514BAC" w:rsidRDefault="00514BAC" w:rsidP="00514BAC">
      <w:pPr>
        <w:pStyle w:val="Sangradetextonormal"/>
        <w:ind w:left="0"/>
        <w:rPr>
          <w:szCs w:val="24"/>
        </w:rPr>
      </w:pPr>
    </w:p>
    <w:p w14:paraId="2A60BF42" w14:textId="77777777" w:rsidR="00514BAC" w:rsidRDefault="00514BAC" w:rsidP="00514BA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Franco Ezequiel ARIZCUREN VILLARRUEL, LU 104043</w:t>
      </w:r>
    </w:p>
    <w:p w14:paraId="5C961127" w14:textId="77777777" w:rsidR="00514BAC" w:rsidRDefault="00514BAC" w:rsidP="00514BAC">
      <w:pPr>
        <w:pStyle w:val="Sangradetextonormal"/>
        <w:ind w:left="0"/>
        <w:rPr>
          <w:szCs w:val="24"/>
        </w:rPr>
      </w:pPr>
    </w:p>
    <w:p w14:paraId="041CFEA1" w14:textId="77777777" w:rsidR="00514BAC" w:rsidRDefault="00514BAC" w:rsidP="00514BAC">
      <w:pPr>
        <w:pStyle w:val="Sangradetextonormal"/>
        <w:ind w:left="0"/>
        <w:rPr>
          <w:szCs w:val="24"/>
        </w:rPr>
      </w:pPr>
      <w:r>
        <w:rPr>
          <w:szCs w:val="24"/>
        </w:rPr>
        <w:t>Pide reconsideración para cursar Derecho Penal II en el presente cuatrimestre. Fue dado de baja por inactividad y reincorporado al nuevo plan de estudios. No tiene la cursada de Derechos Humanos, la cual está cursando en el presente cuatrimestre, ni el final de Derecho Constitucional, el cual no era requisito en el plan 2009.</w:t>
      </w:r>
    </w:p>
    <w:p w14:paraId="1E5025AE" w14:textId="77777777" w:rsidR="00814F7F" w:rsidRPr="00C016C6" w:rsidRDefault="00814F7F" w:rsidP="00814F7F">
      <w:pPr>
        <w:pStyle w:val="Sangradetextonormal"/>
        <w:rPr>
          <w:lang w:val="es-MX"/>
        </w:rPr>
      </w:pPr>
    </w:p>
    <w:p w14:paraId="1B8AAD09" w14:textId="56A2E163" w:rsidR="00814F7F" w:rsidRDefault="0022563B" w:rsidP="00814F7F">
      <w:pPr>
        <w:pStyle w:val="Sangradetextonormal"/>
        <w:numPr>
          <w:ilvl w:val="0"/>
          <w:numId w:val="1"/>
        </w:numPr>
        <w:ind w:left="360"/>
        <w:rPr>
          <w:b/>
        </w:rPr>
      </w:pPr>
      <w:r w:rsidRPr="0022563B">
        <w:rPr>
          <w:b/>
          <w:lang w:val="es-MX"/>
        </w:rPr>
        <w:t xml:space="preserve">Solicitud de Inscripción Fuera de Término en Asignaturas: </w:t>
      </w:r>
      <w:proofErr w:type="spellStart"/>
      <w:r w:rsidRPr="0022563B">
        <w:rPr>
          <w:b/>
          <w:lang w:val="es-MX"/>
        </w:rPr>
        <w:t>exptes</w:t>
      </w:r>
      <w:proofErr w:type="spellEnd"/>
      <w:r w:rsidRPr="0022563B">
        <w:rPr>
          <w:b/>
          <w:lang w:val="es-MX"/>
        </w:rPr>
        <w:t>. internos 7462/21 Luciana Anahí González; 7464/21 Sofía Nani (Dictámenes Comisión de Enseñanza)</w:t>
      </w:r>
    </w:p>
    <w:p w14:paraId="3650E423" w14:textId="77777777" w:rsidR="00C016C6" w:rsidRDefault="00C016C6" w:rsidP="00F8156F">
      <w:pPr>
        <w:spacing w:after="0"/>
        <w:jc w:val="both"/>
        <w:rPr>
          <w:rFonts w:ascii="Times New Roman" w:hAnsi="Times New Roman" w:cs="Times New Roman"/>
          <w:sz w:val="24"/>
          <w:szCs w:val="24"/>
          <w:lang w:val="es-MX"/>
        </w:rPr>
      </w:pPr>
    </w:p>
    <w:p w14:paraId="0596DACD" w14:textId="77777777" w:rsidR="0022563B" w:rsidRDefault="0022563B" w:rsidP="0022563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Luciana Anahí GONZALEZ, LU 103187</w:t>
      </w:r>
    </w:p>
    <w:p w14:paraId="0754AB97" w14:textId="77777777" w:rsidR="0022563B" w:rsidRDefault="0022563B" w:rsidP="0022563B">
      <w:pPr>
        <w:spacing w:after="0"/>
        <w:jc w:val="both"/>
        <w:rPr>
          <w:rFonts w:ascii="Times New Roman" w:hAnsi="Times New Roman" w:cs="Times New Roman"/>
          <w:sz w:val="24"/>
          <w:szCs w:val="24"/>
          <w:lang w:val="es-MX"/>
        </w:rPr>
      </w:pPr>
    </w:p>
    <w:p w14:paraId="56476D69" w14:textId="77777777" w:rsidR="0022563B" w:rsidRDefault="0022563B" w:rsidP="00225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Derechos Humanos</w:t>
      </w:r>
    </w:p>
    <w:p w14:paraId="0D3D3FC5" w14:textId="77777777" w:rsidR="0022563B" w:rsidRDefault="0022563B" w:rsidP="0022563B">
      <w:pPr>
        <w:pStyle w:val="Sangradetextonormal"/>
        <w:ind w:left="0"/>
        <w:rPr>
          <w:szCs w:val="24"/>
        </w:rPr>
      </w:pPr>
    </w:p>
    <w:p w14:paraId="01C42E41" w14:textId="77777777" w:rsidR="0022563B" w:rsidRDefault="0022563B" w:rsidP="0022563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Sofía NANI, LU 118062</w:t>
      </w:r>
    </w:p>
    <w:p w14:paraId="5E2F243D" w14:textId="77777777" w:rsidR="0022563B" w:rsidRDefault="0022563B" w:rsidP="0022563B">
      <w:pPr>
        <w:spacing w:after="0"/>
        <w:jc w:val="both"/>
        <w:rPr>
          <w:rFonts w:ascii="Times New Roman" w:hAnsi="Times New Roman" w:cs="Times New Roman"/>
          <w:sz w:val="24"/>
          <w:szCs w:val="24"/>
          <w:lang w:val="es-MX"/>
        </w:rPr>
      </w:pPr>
    </w:p>
    <w:p w14:paraId="518E33F1" w14:textId="77777777" w:rsidR="0022563B" w:rsidRDefault="0022563B" w:rsidP="00225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Contravencional</w:t>
      </w:r>
    </w:p>
    <w:p w14:paraId="576B9817" w14:textId="77777777" w:rsidR="0022563B" w:rsidRDefault="0022563B" w:rsidP="00225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Probatorio en Materia Penal</w:t>
      </w:r>
    </w:p>
    <w:p w14:paraId="4AE06AC9" w14:textId="77777777" w:rsidR="00F8156F" w:rsidRPr="00814F7F" w:rsidRDefault="00F8156F" w:rsidP="00F8156F">
      <w:pPr>
        <w:pStyle w:val="Sangradetextonormal"/>
      </w:pPr>
    </w:p>
    <w:p w14:paraId="321CE60C" w14:textId="378F6333" w:rsidR="00814F7F" w:rsidRDefault="0022563B" w:rsidP="00814F7F">
      <w:pPr>
        <w:pStyle w:val="Sangradetextonormal"/>
        <w:numPr>
          <w:ilvl w:val="0"/>
          <w:numId w:val="1"/>
        </w:numPr>
        <w:ind w:left="360"/>
        <w:rPr>
          <w:b/>
        </w:rPr>
      </w:pPr>
      <w:r w:rsidRPr="0022563B">
        <w:rPr>
          <w:b/>
          <w:lang w:val="es-MX"/>
        </w:rPr>
        <w:t xml:space="preserve">Solicitudes de Aprobación de Tema y Tutor de Seminario: </w:t>
      </w:r>
      <w:proofErr w:type="spellStart"/>
      <w:r w:rsidRPr="0022563B">
        <w:rPr>
          <w:b/>
          <w:lang w:val="es-MX"/>
        </w:rPr>
        <w:t>exptes</w:t>
      </w:r>
      <w:proofErr w:type="spellEnd"/>
      <w:r w:rsidRPr="0022563B">
        <w:rPr>
          <w:b/>
          <w:lang w:val="es-MX"/>
        </w:rPr>
        <w:t xml:space="preserve">. internos 7460/21 María Clara </w:t>
      </w:r>
      <w:proofErr w:type="spellStart"/>
      <w:r w:rsidRPr="0022563B">
        <w:rPr>
          <w:b/>
          <w:lang w:val="es-MX"/>
        </w:rPr>
        <w:t>Cafasso</w:t>
      </w:r>
      <w:proofErr w:type="spellEnd"/>
      <w:r w:rsidRPr="0022563B">
        <w:rPr>
          <w:b/>
          <w:lang w:val="es-MX"/>
        </w:rPr>
        <w:t xml:space="preserve">; 7463/21 María Paz Di </w:t>
      </w:r>
      <w:proofErr w:type="spellStart"/>
      <w:r w:rsidRPr="0022563B">
        <w:rPr>
          <w:b/>
          <w:lang w:val="es-MX"/>
        </w:rPr>
        <w:t>Sanzo</w:t>
      </w:r>
      <w:proofErr w:type="spellEnd"/>
      <w:r w:rsidRPr="0022563B">
        <w:rPr>
          <w:b/>
          <w:lang w:val="es-MX"/>
        </w:rPr>
        <w:t xml:space="preserve">; 7469/21 Bárbara </w:t>
      </w:r>
      <w:proofErr w:type="spellStart"/>
      <w:r w:rsidRPr="0022563B">
        <w:rPr>
          <w:b/>
          <w:lang w:val="es-MX"/>
        </w:rPr>
        <w:t>Zwenger</w:t>
      </w:r>
      <w:proofErr w:type="spellEnd"/>
      <w:r w:rsidRPr="0022563B">
        <w:rPr>
          <w:b/>
          <w:lang w:val="es-MX"/>
        </w:rPr>
        <w:t xml:space="preserve"> (Dictámenes Comisión de Enseñanza)</w:t>
      </w:r>
    </w:p>
    <w:p w14:paraId="5CB9C520" w14:textId="01255B54" w:rsidR="00814F7F" w:rsidRDefault="00814F7F" w:rsidP="00F8156F">
      <w:pPr>
        <w:pStyle w:val="Sangradetextonormal"/>
        <w:ind w:left="0"/>
      </w:pPr>
    </w:p>
    <w:p w14:paraId="331A3086" w14:textId="77777777" w:rsidR="0022563B" w:rsidRDefault="0022563B" w:rsidP="0022563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Clara CAFASSO, LU 108224</w:t>
      </w:r>
    </w:p>
    <w:p w14:paraId="0EC44BCA" w14:textId="77777777" w:rsidR="0022563B" w:rsidRDefault="0022563B" w:rsidP="0022563B">
      <w:pPr>
        <w:spacing w:after="0"/>
        <w:jc w:val="both"/>
        <w:rPr>
          <w:rFonts w:ascii="Times New Roman" w:hAnsi="Times New Roman" w:cs="Times New Roman"/>
          <w:sz w:val="24"/>
          <w:szCs w:val="24"/>
          <w:lang w:val="es-MX"/>
        </w:rPr>
      </w:pPr>
    </w:p>
    <w:p w14:paraId="1B9C4652" w14:textId="77777777" w:rsidR="0022563B" w:rsidRDefault="0022563B" w:rsidP="00225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Planteo de la Inconstitucionalidad de los Arts. 48 y 52 de la Ley 23.551 de Asociaciones Sindicales </w:t>
      </w:r>
    </w:p>
    <w:p w14:paraId="55428BA2" w14:textId="77777777" w:rsidR="0022563B" w:rsidRDefault="0022563B" w:rsidP="0022563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Adolfo KLUN</w:t>
      </w:r>
    </w:p>
    <w:p w14:paraId="74F3A981" w14:textId="77777777" w:rsidR="0022563B" w:rsidRDefault="0022563B" w:rsidP="0022563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Jorge Oscar MORRESI</w:t>
      </w:r>
    </w:p>
    <w:p w14:paraId="42BAAA08" w14:textId="77777777" w:rsidR="0022563B" w:rsidRDefault="0022563B" w:rsidP="0022563B">
      <w:pPr>
        <w:spacing w:after="0"/>
        <w:ind w:left="1416" w:hanging="1416"/>
        <w:rPr>
          <w:rFonts w:ascii="Times New Roman" w:hAnsi="Times New Roman" w:cs="Times New Roman"/>
          <w:sz w:val="24"/>
          <w:szCs w:val="24"/>
          <w:lang w:val="es-MX"/>
        </w:rPr>
      </w:pPr>
    </w:p>
    <w:p w14:paraId="0E19CB9A" w14:textId="77777777" w:rsidR="0022563B" w:rsidRDefault="0022563B" w:rsidP="0022563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Paz DI SANZO, LU 98663</w:t>
      </w:r>
    </w:p>
    <w:p w14:paraId="0EA48C7E" w14:textId="77777777" w:rsidR="0022563B" w:rsidRDefault="0022563B" w:rsidP="0022563B">
      <w:pPr>
        <w:spacing w:after="0"/>
        <w:jc w:val="both"/>
        <w:rPr>
          <w:rFonts w:ascii="Times New Roman" w:hAnsi="Times New Roman" w:cs="Times New Roman"/>
          <w:sz w:val="24"/>
          <w:szCs w:val="24"/>
          <w:lang w:val="es-MX"/>
        </w:rPr>
      </w:pPr>
    </w:p>
    <w:p w14:paraId="59AE846E" w14:textId="77777777" w:rsidR="0022563B" w:rsidRDefault="0022563B" w:rsidP="00225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defensa eficaz de la persona menor de edad en torno a la figura del Abogado del Niño</w:t>
      </w:r>
    </w:p>
    <w:p w14:paraId="171B54D1" w14:textId="77777777" w:rsidR="0022563B" w:rsidRDefault="0022563B" w:rsidP="0022563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María Victoria PELLEGRINI</w:t>
      </w:r>
    </w:p>
    <w:p w14:paraId="0E919C23" w14:textId="77777777" w:rsidR="0022563B" w:rsidRDefault="0022563B" w:rsidP="0022563B">
      <w:pPr>
        <w:spacing w:after="0"/>
        <w:jc w:val="both"/>
        <w:rPr>
          <w:rFonts w:ascii="Times New Roman" w:hAnsi="Times New Roman" w:cs="Times New Roman"/>
          <w:sz w:val="24"/>
          <w:szCs w:val="24"/>
          <w:lang w:val="es-MX"/>
        </w:rPr>
      </w:pPr>
    </w:p>
    <w:p w14:paraId="031FA5C3" w14:textId="77777777" w:rsidR="0022563B" w:rsidRDefault="0022563B" w:rsidP="0022563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Bárbara ZWENGER, LU 105195</w:t>
      </w:r>
    </w:p>
    <w:p w14:paraId="7026E268" w14:textId="77777777" w:rsidR="0022563B" w:rsidRDefault="0022563B" w:rsidP="0022563B">
      <w:pPr>
        <w:spacing w:after="0"/>
        <w:jc w:val="both"/>
        <w:rPr>
          <w:rFonts w:ascii="Times New Roman" w:hAnsi="Times New Roman" w:cs="Times New Roman"/>
          <w:sz w:val="24"/>
          <w:szCs w:val="24"/>
          <w:lang w:val="es-MX"/>
        </w:rPr>
      </w:pPr>
    </w:p>
    <w:p w14:paraId="1EC8B54F" w14:textId="77777777" w:rsidR="0022563B" w:rsidRDefault="0022563B" w:rsidP="00225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prohibición de la guarda de hecho. Planteamiento de su inconstitucionalidad. Vulneración del Interés Superior del Niño.</w:t>
      </w:r>
    </w:p>
    <w:p w14:paraId="14E0561E" w14:textId="77777777" w:rsidR="0022563B" w:rsidRDefault="0022563B" w:rsidP="0022563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Lía CASTELLS</w:t>
      </w:r>
    </w:p>
    <w:p w14:paraId="7D547C22" w14:textId="77777777" w:rsidR="0022563B" w:rsidRDefault="0022563B" w:rsidP="0022563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Autorizó: María Victoria PELLEGRINI</w:t>
      </w:r>
    </w:p>
    <w:p w14:paraId="68E6DD67" w14:textId="1F427267" w:rsidR="00F8156F" w:rsidRDefault="00F8156F" w:rsidP="00F8156F">
      <w:pPr>
        <w:pStyle w:val="Sangradetextonormal"/>
        <w:ind w:left="0"/>
      </w:pPr>
    </w:p>
    <w:p w14:paraId="4A0AF061" w14:textId="77777777" w:rsidR="0022563B" w:rsidRPr="00814F7F" w:rsidRDefault="0022563B" w:rsidP="0022563B">
      <w:pPr>
        <w:pStyle w:val="Sangradetextonormal"/>
        <w:tabs>
          <w:tab w:val="num" w:pos="1276"/>
        </w:tabs>
        <w:rPr>
          <w:b/>
          <w:u w:val="single"/>
        </w:rPr>
      </w:pPr>
      <w:r w:rsidRPr="00814F7F">
        <w:rPr>
          <w:b/>
          <w:u w:val="single"/>
        </w:rPr>
        <w:t>SOBRE TABLAS</w:t>
      </w:r>
    </w:p>
    <w:p w14:paraId="532B9549" w14:textId="77777777" w:rsidR="0022563B" w:rsidRPr="00814F7F" w:rsidRDefault="0022563B" w:rsidP="00F8156F">
      <w:pPr>
        <w:pStyle w:val="Sangradetextonormal"/>
        <w:ind w:left="0"/>
      </w:pPr>
    </w:p>
    <w:p w14:paraId="19B2218B" w14:textId="25F95508" w:rsidR="00814F7F" w:rsidRDefault="0087359A" w:rsidP="00814F7F">
      <w:pPr>
        <w:pStyle w:val="Sangradetextonormal"/>
        <w:numPr>
          <w:ilvl w:val="0"/>
          <w:numId w:val="1"/>
        </w:numPr>
        <w:tabs>
          <w:tab w:val="num" w:pos="1276"/>
        </w:tabs>
        <w:ind w:left="360"/>
        <w:rPr>
          <w:b/>
        </w:rPr>
      </w:pPr>
      <w:r w:rsidRPr="0087359A">
        <w:rPr>
          <w:b/>
          <w:lang w:val="es-AR"/>
        </w:rPr>
        <w:t xml:space="preserve">Llamados a Concurso: 1 cargo Profesor Adjunto, </w:t>
      </w:r>
      <w:proofErr w:type="spellStart"/>
      <w:r w:rsidRPr="0087359A">
        <w:rPr>
          <w:b/>
          <w:lang w:val="es-AR"/>
        </w:rPr>
        <w:t>Ded</w:t>
      </w:r>
      <w:proofErr w:type="spellEnd"/>
      <w:r w:rsidRPr="0087359A">
        <w:rPr>
          <w:b/>
          <w:lang w:val="es-AR"/>
        </w:rPr>
        <w:t xml:space="preserve">. Simple, </w:t>
      </w:r>
      <w:proofErr w:type="spellStart"/>
      <w:r w:rsidRPr="0087359A">
        <w:rPr>
          <w:b/>
          <w:lang w:val="es-AR"/>
        </w:rPr>
        <w:t>Area</w:t>
      </w:r>
      <w:proofErr w:type="spellEnd"/>
      <w:r w:rsidRPr="0087359A">
        <w:rPr>
          <w:b/>
          <w:lang w:val="es-AR"/>
        </w:rPr>
        <w:t xml:space="preserve"> </w:t>
      </w:r>
      <w:proofErr w:type="spellStart"/>
      <w:r w:rsidRPr="0087359A">
        <w:rPr>
          <w:b/>
          <w:lang w:val="es-AR"/>
        </w:rPr>
        <w:t>Etico</w:t>
      </w:r>
      <w:proofErr w:type="spellEnd"/>
      <w:r w:rsidRPr="0087359A">
        <w:rPr>
          <w:b/>
          <w:lang w:val="es-AR"/>
        </w:rPr>
        <w:t xml:space="preserve"> Legal TUAT; 1 cargo Profesor Asociado, </w:t>
      </w:r>
      <w:proofErr w:type="spellStart"/>
      <w:r w:rsidRPr="0087359A">
        <w:rPr>
          <w:b/>
          <w:lang w:val="es-AR"/>
        </w:rPr>
        <w:t>Ded</w:t>
      </w:r>
      <w:proofErr w:type="spellEnd"/>
      <w:r w:rsidRPr="0087359A">
        <w:rPr>
          <w:b/>
          <w:lang w:val="es-AR"/>
        </w:rPr>
        <w:t xml:space="preserve">. Simple, </w:t>
      </w:r>
      <w:proofErr w:type="spellStart"/>
      <w:r w:rsidRPr="0087359A">
        <w:rPr>
          <w:b/>
          <w:lang w:val="es-AR"/>
        </w:rPr>
        <w:t>Area</w:t>
      </w:r>
      <w:proofErr w:type="spellEnd"/>
      <w:r w:rsidRPr="0087359A">
        <w:rPr>
          <w:b/>
          <w:lang w:val="es-AR"/>
        </w:rPr>
        <w:t xml:space="preserve"> </w:t>
      </w:r>
      <w:proofErr w:type="spellStart"/>
      <w:r w:rsidRPr="0087359A">
        <w:rPr>
          <w:b/>
          <w:lang w:val="es-AR"/>
        </w:rPr>
        <w:t>Etico</w:t>
      </w:r>
      <w:proofErr w:type="spellEnd"/>
      <w:r w:rsidRPr="0087359A">
        <w:rPr>
          <w:b/>
          <w:lang w:val="es-AR"/>
        </w:rPr>
        <w:t xml:space="preserve"> Legal TUAT; 1 cargo Profesor Adjunto, </w:t>
      </w:r>
      <w:proofErr w:type="spellStart"/>
      <w:r w:rsidRPr="0087359A">
        <w:rPr>
          <w:b/>
          <w:lang w:val="es-AR"/>
        </w:rPr>
        <w:t>Ded</w:t>
      </w:r>
      <w:proofErr w:type="spellEnd"/>
      <w:r w:rsidRPr="0087359A">
        <w:rPr>
          <w:b/>
          <w:lang w:val="es-AR"/>
        </w:rPr>
        <w:t xml:space="preserve">. Simple, Legislación Profesional </w:t>
      </w:r>
      <w:proofErr w:type="spellStart"/>
      <w:r w:rsidRPr="0087359A">
        <w:rPr>
          <w:b/>
          <w:lang w:val="es-AR"/>
        </w:rPr>
        <w:t>Arq</w:t>
      </w:r>
      <w:proofErr w:type="spellEnd"/>
      <w:r w:rsidRPr="0087359A">
        <w:rPr>
          <w:b/>
          <w:lang w:val="es-AR"/>
        </w:rPr>
        <w:t xml:space="preserve">; 1 cargo Profesor Adjunto, </w:t>
      </w:r>
      <w:proofErr w:type="spellStart"/>
      <w:r w:rsidRPr="0087359A">
        <w:rPr>
          <w:b/>
          <w:lang w:val="es-AR"/>
        </w:rPr>
        <w:t>Ded</w:t>
      </w:r>
      <w:proofErr w:type="spellEnd"/>
      <w:r w:rsidRPr="0087359A">
        <w:rPr>
          <w:b/>
          <w:lang w:val="es-AR"/>
        </w:rPr>
        <w:t xml:space="preserve">. Simple, Derecho Privado - Parte General; 1 cargo Profesor Adjunto, </w:t>
      </w:r>
      <w:proofErr w:type="spellStart"/>
      <w:r w:rsidRPr="0087359A">
        <w:rPr>
          <w:b/>
          <w:lang w:val="es-AR"/>
        </w:rPr>
        <w:t>Ded</w:t>
      </w:r>
      <w:proofErr w:type="spellEnd"/>
      <w:r w:rsidRPr="0087359A">
        <w:rPr>
          <w:b/>
          <w:lang w:val="es-AR"/>
        </w:rPr>
        <w:t>. Simple, Derecho Internacional Público, Derecho de la Integración y Derecho Penal Internacional (</w:t>
      </w:r>
      <w:proofErr w:type="spellStart"/>
      <w:r w:rsidRPr="0087359A">
        <w:rPr>
          <w:b/>
          <w:lang w:val="es-AR"/>
        </w:rPr>
        <w:t>exptes</w:t>
      </w:r>
      <w:proofErr w:type="spellEnd"/>
      <w:r w:rsidRPr="0087359A">
        <w:rPr>
          <w:b/>
          <w:lang w:val="es-AR"/>
        </w:rPr>
        <w:t>. UNS)</w:t>
      </w:r>
    </w:p>
    <w:p w14:paraId="7FD65371" w14:textId="7BC8A523" w:rsidR="00814F7F" w:rsidRDefault="00814F7F" w:rsidP="00814F7F">
      <w:pPr>
        <w:pStyle w:val="Sangradetextonormal"/>
      </w:pPr>
    </w:p>
    <w:p w14:paraId="76E228AA" w14:textId="77777777" w:rsidR="001C1A42" w:rsidRPr="007B6798" w:rsidRDefault="0087359A" w:rsidP="0087359A">
      <w:pPr>
        <w:pStyle w:val="Sangradetextonormal"/>
        <w:ind w:left="0"/>
        <w:rPr>
          <w:i/>
          <w:u w:val="single"/>
          <w:lang w:val="es-AR"/>
        </w:rPr>
      </w:pPr>
      <w:r w:rsidRPr="007B6798">
        <w:rPr>
          <w:i/>
          <w:u w:val="single"/>
          <w:lang w:val="es-AR"/>
        </w:rPr>
        <w:t xml:space="preserve">1 cargo Profesor Adjunto, </w:t>
      </w:r>
      <w:proofErr w:type="spellStart"/>
      <w:r w:rsidRPr="007B6798">
        <w:rPr>
          <w:i/>
          <w:u w:val="single"/>
          <w:lang w:val="es-AR"/>
        </w:rPr>
        <w:t>Ded</w:t>
      </w:r>
      <w:proofErr w:type="spellEnd"/>
      <w:r w:rsidRPr="007B6798">
        <w:rPr>
          <w:i/>
          <w:u w:val="single"/>
          <w:lang w:val="es-AR"/>
        </w:rPr>
        <w:t xml:space="preserve">. Simple, </w:t>
      </w:r>
      <w:proofErr w:type="spellStart"/>
      <w:r w:rsidRPr="007B6798">
        <w:rPr>
          <w:i/>
          <w:u w:val="single"/>
          <w:lang w:val="es-AR"/>
        </w:rPr>
        <w:t>Area</w:t>
      </w:r>
      <w:proofErr w:type="spellEnd"/>
      <w:r w:rsidRPr="007B6798">
        <w:rPr>
          <w:i/>
          <w:u w:val="single"/>
          <w:lang w:val="es-AR"/>
        </w:rPr>
        <w:t xml:space="preserve"> </w:t>
      </w:r>
      <w:proofErr w:type="spellStart"/>
      <w:r w:rsidRPr="007B6798">
        <w:rPr>
          <w:i/>
          <w:u w:val="single"/>
          <w:lang w:val="es-AR"/>
        </w:rPr>
        <w:t>Etico</w:t>
      </w:r>
      <w:proofErr w:type="spellEnd"/>
      <w:r w:rsidRPr="007B6798">
        <w:rPr>
          <w:i/>
          <w:u w:val="single"/>
          <w:lang w:val="es-AR"/>
        </w:rPr>
        <w:t xml:space="preserve"> Legal TUAT</w:t>
      </w:r>
    </w:p>
    <w:p w14:paraId="3DBA5B87" w14:textId="10F08405" w:rsidR="001C1A42" w:rsidRDefault="001C1A42" w:rsidP="0087359A">
      <w:pPr>
        <w:pStyle w:val="Sangradetextonormal"/>
        <w:ind w:left="0"/>
        <w:rPr>
          <w:lang w:val="es-AR"/>
        </w:rPr>
      </w:pPr>
    </w:p>
    <w:p w14:paraId="46D74B3F" w14:textId="77777777" w:rsidR="007B6798" w:rsidRDefault="007B6798" w:rsidP="007B6798">
      <w:pPr>
        <w:pStyle w:val="Sangradetextonormal"/>
        <w:ind w:left="0"/>
      </w:pPr>
      <w:r>
        <w:t>17 de mayo al 15 de junio de 2021</w:t>
      </w:r>
    </w:p>
    <w:p w14:paraId="4C6E9869" w14:textId="77777777" w:rsidR="007B6798" w:rsidRDefault="007B6798" w:rsidP="007B6798">
      <w:pPr>
        <w:pStyle w:val="Sangradetextonormal"/>
        <w:ind w:left="0"/>
        <w:rPr>
          <w:lang w:val="es-AR"/>
        </w:rPr>
      </w:pPr>
    </w:p>
    <w:p w14:paraId="49D9DCE5" w14:textId="77777777" w:rsidR="007B6798" w:rsidRPr="007B6798" w:rsidRDefault="007B6798" w:rsidP="007B6798">
      <w:pPr>
        <w:pStyle w:val="Sangradetextonormal"/>
        <w:rPr>
          <w:b/>
        </w:rPr>
      </w:pPr>
      <w:r w:rsidRPr="007B6798">
        <w:rPr>
          <w:b/>
        </w:rPr>
        <w:t>Jurado Titular:</w:t>
      </w:r>
    </w:p>
    <w:p w14:paraId="45FC147C" w14:textId="77777777" w:rsidR="007B6798" w:rsidRPr="007B6798" w:rsidRDefault="007B6798" w:rsidP="007B6798">
      <w:pPr>
        <w:pStyle w:val="Sangradetextonormal"/>
      </w:pPr>
      <w:r w:rsidRPr="007B6798">
        <w:t>Abog. Laura María GIOSA (UNICEN)</w:t>
      </w:r>
    </w:p>
    <w:p w14:paraId="72AAA3F9" w14:textId="77777777" w:rsidR="007B6798" w:rsidRPr="007B6798" w:rsidRDefault="007B6798" w:rsidP="007B6798">
      <w:pPr>
        <w:pStyle w:val="Sangradetextonormal"/>
      </w:pPr>
      <w:r w:rsidRPr="007B6798">
        <w:t>Dr. Gonzalo SALERNO (UNCA)</w:t>
      </w:r>
    </w:p>
    <w:p w14:paraId="176179E0" w14:textId="77777777" w:rsidR="007B6798" w:rsidRPr="007B6798" w:rsidRDefault="007B6798" w:rsidP="007B6798">
      <w:pPr>
        <w:pStyle w:val="Sangradetextonormal"/>
      </w:pPr>
      <w:r w:rsidRPr="007B6798">
        <w:t>Abog. Esp. Sandra Analía FRUSTAGLI (UNR)</w:t>
      </w:r>
    </w:p>
    <w:p w14:paraId="118D47F1" w14:textId="77777777" w:rsidR="007B6798" w:rsidRPr="007B6798" w:rsidRDefault="007B6798" w:rsidP="007B6798">
      <w:pPr>
        <w:pStyle w:val="Sangradetextonormal"/>
      </w:pPr>
    </w:p>
    <w:p w14:paraId="740D998D" w14:textId="77777777" w:rsidR="007B6798" w:rsidRPr="007B6798" w:rsidRDefault="007B6798" w:rsidP="007B6798">
      <w:pPr>
        <w:pStyle w:val="Sangradetextonormal"/>
        <w:rPr>
          <w:b/>
        </w:rPr>
      </w:pPr>
      <w:r w:rsidRPr="007B6798">
        <w:rPr>
          <w:b/>
        </w:rPr>
        <w:t>Jurado Suplente:</w:t>
      </w:r>
    </w:p>
    <w:p w14:paraId="48C8AE7B" w14:textId="77777777" w:rsidR="007B6798" w:rsidRPr="007B6798" w:rsidRDefault="007B6798" w:rsidP="007B6798">
      <w:pPr>
        <w:pStyle w:val="Sangradetextonormal"/>
        <w:rPr>
          <w:bCs/>
          <w:lang w:val="es-ES"/>
        </w:rPr>
      </w:pPr>
      <w:r w:rsidRPr="007B6798">
        <w:rPr>
          <w:bCs/>
          <w:lang w:val="es-ES"/>
        </w:rPr>
        <w:t>Abog. Esp. María Victoria PELLEGRINI (UNS)</w:t>
      </w:r>
    </w:p>
    <w:p w14:paraId="55DA930D" w14:textId="77777777" w:rsidR="007B6798" w:rsidRPr="007B6798" w:rsidRDefault="007B6798" w:rsidP="007B6798">
      <w:pPr>
        <w:pStyle w:val="Sangradetextonormal"/>
        <w:rPr>
          <w:bCs/>
          <w:lang w:val="es-ES"/>
        </w:rPr>
      </w:pPr>
      <w:r w:rsidRPr="007B6798">
        <w:rPr>
          <w:bCs/>
          <w:lang w:val="es-ES"/>
        </w:rPr>
        <w:t>Dr. Carlos CALVO COSTA (UBA)</w:t>
      </w:r>
    </w:p>
    <w:p w14:paraId="3D4848EB" w14:textId="77777777" w:rsidR="007B6798" w:rsidRPr="007B6798" w:rsidRDefault="007B6798" w:rsidP="007B6798">
      <w:pPr>
        <w:pStyle w:val="Sangradetextonormal"/>
        <w:rPr>
          <w:bCs/>
          <w:lang w:val="es-ES"/>
        </w:rPr>
      </w:pPr>
      <w:r w:rsidRPr="007B6798">
        <w:rPr>
          <w:bCs/>
          <w:lang w:val="es-ES"/>
        </w:rPr>
        <w:t>Dr. Marín Federico BOHMER (UNRN)</w:t>
      </w:r>
    </w:p>
    <w:p w14:paraId="76055D40" w14:textId="77777777" w:rsidR="007B6798" w:rsidRDefault="007B6798" w:rsidP="0087359A">
      <w:pPr>
        <w:pStyle w:val="Sangradetextonormal"/>
        <w:ind w:left="0"/>
        <w:rPr>
          <w:lang w:val="es-AR"/>
        </w:rPr>
      </w:pPr>
    </w:p>
    <w:p w14:paraId="3EB76724" w14:textId="4F5CFF48" w:rsidR="001C1A42" w:rsidRPr="007B6798" w:rsidRDefault="0087359A" w:rsidP="0087359A">
      <w:pPr>
        <w:pStyle w:val="Sangradetextonormal"/>
        <w:ind w:left="0"/>
        <w:rPr>
          <w:i/>
          <w:u w:val="single"/>
          <w:lang w:val="es-AR"/>
        </w:rPr>
      </w:pPr>
      <w:r w:rsidRPr="007B6798">
        <w:rPr>
          <w:i/>
          <w:u w:val="single"/>
          <w:lang w:val="es-AR"/>
        </w:rPr>
        <w:t xml:space="preserve">1 cargo Profesor Asociado, </w:t>
      </w:r>
      <w:proofErr w:type="spellStart"/>
      <w:r w:rsidRPr="007B6798">
        <w:rPr>
          <w:i/>
          <w:u w:val="single"/>
          <w:lang w:val="es-AR"/>
        </w:rPr>
        <w:t>Ded</w:t>
      </w:r>
      <w:proofErr w:type="spellEnd"/>
      <w:r w:rsidRPr="007B6798">
        <w:rPr>
          <w:i/>
          <w:u w:val="single"/>
          <w:lang w:val="es-AR"/>
        </w:rPr>
        <w:t xml:space="preserve">. Simple, </w:t>
      </w:r>
      <w:proofErr w:type="spellStart"/>
      <w:r w:rsidRPr="007B6798">
        <w:rPr>
          <w:i/>
          <w:u w:val="single"/>
          <w:lang w:val="es-AR"/>
        </w:rPr>
        <w:t>Area</w:t>
      </w:r>
      <w:proofErr w:type="spellEnd"/>
      <w:r w:rsidRPr="007B6798">
        <w:rPr>
          <w:i/>
          <w:u w:val="single"/>
          <w:lang w:val="es-AR"/>
        </w:rPr>
        <w:t xml:space="preserve"> </w:t>
      </w:r>
      <w:proofErr w:type="spellStart"/>
      <w:r w:rsidRPr="007B6798">
        <w:rPr>
          <w:i/>
          <w:u w:val="single"/>
          <w:lang w:val="es-AR"/>
        </w:rPr>
        <w:t>Etico</w:t>
      </w:r>
      <w:proofErr w:type="spellEnd"/>
      <w:r w:rsidRPr="007B6798">
        <w:rPr>
          <w:i/>
          <w:u w:val="single"/>
          <w:lang w:val="es-AR"/>
        </w:rPr>
        <w:t xml:space="preserve"> Legal TUAT</w:t>
      </w:r>
    </w:p>
    <w:p w14:paraId="4E1EE421" w14:textId="69FE5887" w:rsidR="001C1A42" w:rsidRDefault="001C1A42" w:rsidP="0087359A">
      <w:pPr>
        <w:pStyle w:val="Sangradetextonormal"/>
        <w:ind w:left="0"/>
        <w:rPr>
          <w:lang w:val="es-AR"/>
        </w:rPr>
      </w:pPr>
    </w:p>
    <w:p w14:paraId="09656E4A" w14:textId="77777777" w:rsidR="007B6798" w:rsidRDefault="007B6798" w:rsidP="007B6798">
      <w:pPr>
        <w:pStyle w:val="Sangradetextonormal"/>
        <w:ind w:left="0"/>
      </w:pPr>
      <w:r>
        <w:t>17 de mayo al 15 de junio de 2021</w:t>
      </w:r>
    </w:p>
    <w:p w14:paraId="5D971DF7" w14:textId="1344D365" w:rsidR="007B6798" w:rsidRDefault="007B6798" w:rsidP="0087359A">
      <w:pPr>
        <w:pStyle w:val="Sangradetextonormal"/>
        <w:ind w:left="0"/>
        <w:rPr>
          <w:lang w:val="es-AR"/>
        </w:rPr>
      </w:pPr>
    </w:p>
    <w:p w14:paraId="3A0FC1FF" w14:textId="77777777" w:rsidR="007B6798" w:rsidRPr="007B6798" w:rsidRDefault="007B6798" w:rsidP="007B6798">
      <w:pPr>
        <w:pStyle w:val="Sangradetextonormal"/>
        <w:rPr>
          <w:b/>
        </w:rPr>
      </w:pPr>
      <w:r w:rsidRPr="007B6798">
        <w:rPr>
          <w:b/>
        </w:rPr>
        <w:t>Jurado Titular:</w:t>
      </w:r>
    </w:p>
    <w:p w14:paraId="09921ECB" w14:textId="77777777" w:rsidR="007B6798" w:rsidRPr="007B6798" w:rsidRDefault="007B6798" w:rsidP="007B6798">
      <w:pPr>
        <w:pStyle w:val="Sangradetextonormal"/>
      </w:pPr>
      <w:r w:rsidRPr="007B6798">
        <w:t>Abog. Laura María GIOSA (UNICEN)</w:t>
      </w:r>
    </w:p>
    <w:p w14:paraId="45B40C57" w14:textId="77777777" w:rsidR="007B6798" w:rsidRPr="007B6798" w:rsidRDefault="007B6798" w:rsidP="007B6798">
      <w:pPr>
        <w:pStyle w:val="Sangradetextonormal"/>
      </w:pPr>
      <w:r w:rsidRPr="007B6798">
        <w:t>Dr. Gonzalo SALERNO (UNCA)</w:t>
      </w:r>
    </w:p>
    <w:p w14:paraId="274A4118" w14:textId="77777777" w:rsidR="007B6798" w:rsidRPr="007B6798" w:rsidRDefault="007B6798" w:rsidP="007B6798">
      <w:pPr>
        <w:pStyle w:val="Sangradetextonormal"/>
      </w:pPr>
      <w:r w:rsidRPr="007B6798">
        <w:t>Abog. Esp. Sandra Analía FRUSTAGLI (UNR)</w:t>
      </w:r>
    </w:p>
    <w:p w14:paraId="66B0073D" w14:textId="77777777" w:rsidR="007B6798" w:rsidRPr="007B6798" w:rsidRDefault="007B6798" w:rsidP="007B6798">
      <w:pPr>
        <w:pStyle w:val="Sangradetextonormal"/>
      </w:pPr>
    </w:p>
    <w:p w14:paraId="0A12A0FB" w14:textId="77777777" w:rsidR="007B6798" w:rsidRPr="007B6798" w:rsidRDefault="007B6798" w:rsidP="007B6798">
      <w:pPr>
        <w:pStyle w:val="Sangradetextonormal"/>
        <w:rPr>
          <w:b/>
        </w:rPr>
      </w:pPr>
      <w:r w:rsidRPr="007B6798">
        <w:rPr>
          <w:b/>
        </w:rPr>
        <w:t>Jurado Suplente:</w:t>
      </w:r>
    </w:p>
    <w:p w14:paraId="07B66D4B" w14:textId="77777777" w:rsidR="007B6798" w:rsidRPr="007B6798" w:rsidRDefault="007B6798" w:rsidP="007B6798">
      <w:pPr>
        <w:pStyle w:val="Sangradetextonormal"/>
        <w:rPr>
          <w:bCs/>
          <w:lang w:val="es-ES"/>
        </w:rPr>
      </w:pPr>
      <w:r w:rsidRPr="007B6798">
        <w:rPr>
          <w:bCs/>
          <w:lang w:val="es-ES"/>
        </w:rPr>
        <w:t>Abog. Esp. María Victoria PELLEGRINI (UNS)</w:t>
      </w:r>
    </w:p>
    <w:p w14:paraId="7C8B7AE2" w14:textId="77777777" w:rsidR="007B6798" w:rsidRPr="007B6798" w:rsidRDefault="007B6798" w:rsidP="007B6798">
      <w:pPr>
        <w:pStyle w:val="Sangradetextonormal"/>
        <w:rPr>
          <w:bCs/>
          <w:lang w:val="es-ES"/>
        </w:rPr>
      </w:pPr>
      <w:r w:rsidRPr="007B6798">
        <w:rPr>
          <w:bCs/>
          <w:lang w:val="es-ES"/>
        </w:rPr>
        <w:t>Dr. Carlos CALVO COSTA (UBA)</w:t>
      </w:r>
    </w:p>
    <w:p w14:paraId="0DF6297D" w14:textId="77777777" w:rsidR="007B6798" w:rsidRPr="007B6798" w:rsidRDefault="007B6798" w:rsidP="007B6798">
      <w:pPr>
        <w:pStyle w:val="Sangradetextonormal"/>
        <w:rPr>
          <w:bCs/>
          <w:lang w:val="es-ES"/>
        </w:rPr>
      </w:pPr>
      <w:r w:rsidRPr="007B6798">
        <w:rPr>
          <w:bCs/>
          <w:lang w:val="es-ES"/>
        </w:rPr>
        <w:lastRenderedPageBreak/>
        <w:t>Dr. Marín Federico BOHMER (UNRN)</w:t>
      </w:r>
    </w:p>
    <w:p w14:paraId="526E7A3F" w14:textId="77777777" w:rsidR="007B6798" w:rsidRDefault="007B6798" w:rsidP="0087359A">
      <w:pPr>
        <w:pStyle w:val="Sangradetextonormal"/>
        <w:ind w:left="0"/>
        <w:rPr>
          <w:lang w:val="es-AR"/>
        </w:rPr>
      </w:pPr>
    </w:p>
    <w:p w14:paraId="33B8F2F1" w14:textId="315612E0" w:rsidR="001C1A42" w:rsidRPr="007B6798" w:rsidRDefault="0087359A" w:rsidP="0087359A">
      <w:pPr>
        <w:pStyle w:val="Sangradetextonormal"/>
        <w:ind w:left="0"/>
        <w:rPr>
          <w:i/>
          <w:u w:val="single"/>
          <w:lang w:val="es-AR"/>
        </w:rPr>
      </w:pPr>
      <w:r w:rsidRPr="007B6798">
        <w:rPr>
          <w:i/>
          <w:u w:val="single"/>
          <w:lang w:val="es-AR"/>
        </w:rPr>
        <w:t xml:space="preserve">1 cargo Profesor Adjunto, </w:t>
      </w:r>
      <w:proofErr w:type="spellStart"/>
      <w:r w:rsidRPr="007B6798">
        <w:rPr>
          <w:i/>
          <w:u w:val="single"/>
          <w:lang w:val="es-AR"/>
        </w:rPr>
        <w:t>Ded</w:t>
      </w:r>
      <w:proofErr w:type="spellEnd"/>
      <w:r w:rsidRPr="007B6798">
        <w:rPr>
          <w:i/>
          <w:u w:val="single"/>
          <w:lang w:val="es-AR"/>
        </w:rPr>
        <w:t>. Simple, Legislación Profesional Arq</w:t>
      </w:r>
    </w:p>
    <w:p w14:paraId="577F60FC" w14:textId="47D98952" w:rsidR="001C1A42" w:rsidRDefault="001C1A42" w:rsidP="0087359A">
      <w:pPr>
        <w:pStyle w:val="Sangradetextonormal"/>
        <w:ind w:left="0"/>
        <w:rPr>
          <w:lang w:val="es-AR"/>
        </w:rPr>
      </w:pPr>
    </w:p>
    <w:p w14:paraId="7F75FA02" w14:textId="688AE4D3" w:rsidR="007B6798" w:rsidRDefault="007B6798" w:rsidP="0087359A">
      <w:pPr>
        <w:pStyle w:val="Sangradetextonormal"/>
        <w:ind w:left="0"/>
      </w:pPr>
      <w:r>
        <w:t>17 de mayo al 15 de junio de 2021</w:t>
      </w:r>
    </w:p>
    <w:p w14:paraId="337957E2" w14:textId="77777777" w:rsidR="007B6798" w:rsidRDefault="007B6798" w:rsidP="0087359A">
      <w:pPr>
        <w:pStyle w:val="Sangradetextonormal"/>
        <w:ind w:left="0"/>
        <w:rPr>
          <w:lang w:val="es-AR"/>
        </w:rPr>
      </w:pPr>
    </w:p>
    <w:p w14:paraId="16BA9AC2" w14:textId="77777777" w:rsidR="007B6798" w:rsidRPr="007B6798" w:rsidRDefault="007B6798" w:rsidP="007B6798">
      <w:pPr>
        <w:pStyle w:val="Sangradetextonormal"/>
        <w:rPr>
          <w:b/>
        </w:rPr>
      </w:pPr>
      <w:r w:rsidRPr="007B6798">
        <w:rPr>
          <w:b/>
        </w:rPr>
        <w:t>Jurado Titular:</w:t>
      </w:r>
    </w:p>
    <w:p w14:paraId="0FCFB9E7" w14:textId="77777777" w:rsidR="007B6798" w:rsidRPr="007B6798" w:rsidRDefault="007B6798" w:rsidP="007B6798">
      <w:pPr>
        <w:pStyle w:val="Sangradetextonormal"/>
      </w:pPr>
      <w:r w:rsidRPr="007B6798">
        <w:t>Mg. Alberto BIGLIERI (UNLZ)</w:t>
      </w:r>
    </w:p>
    <w:p w14:paraId="2F1B99F4" w14:textId="77777777" w:rsidR="007B6798" w:rsidRPr="007B6798" w:rsidRDefault="007B6798" w:rsidP="007B6798">
      <w:pPr>
        <w:pStyle w:val="Sangradetextonormal"/>
      </w:pPr>
      <w:r w:rsidRPr="007B6798">
        <w:t>Mg. María Fernanda VAZQUEZ (UNLZ)</w:t>
      </w:r>
    </w:p>
    <w:p w14:paraId="50EDE09C" w14:textId="77777777" w:rsidR="007B6798" w:rsidRPr="007B6798" w:rsidRDefault="007B6798" w:rsidP="007B6798">
      <w:pPr>
        <w:pStyle w:val="Sangradetextonormal"/>
      </w:pPr>
      <w:r w:rsidRPr="007B6798">
        <w:t>Dr. Juan Manuel ALVAREZ ECHAGÜE (UNLZ)</w:t>
      </w:r>
    </w:p>
    <w:p w14:paraId="50CE98A3" w14:textId="77777777" w:rsidR="007B6798" w:rsidRPr="007B6798" w:rsidRDefault="007B6798" w:rsidP="007B6798">
      <w:pPr>
        <w:pStyle w:val="Sangradetextonormal"/>
      </w:pPr>
    </w:p>
    <w:p w14:paraId="20C2887F" w14:textId="77777777" w:rsidR="007B6798" w:rsidRPr="007B6798" w:rsidRDefault="007B6798" w:rsidP="007B6798">
      <w:pPr>
        <w:pStyle w:val="Sangradetextonormal"/>
        <w:rPr>
          <w:b/>
        </w:rPr>
      </w:pPr>
      <w:r w:rsidRPr="007B6798">
        <w:rPr>
          <w:b/>
        </w:rPr>
        <w:t>Jurado Suplente:</w:t>
      </w:r>
    </w:p>
    <w:p w14:paraId="61FB3D76" w14:textId="77777777" w:rsidR="007B6798" w:rsidRPr="007B6798" w:rsidRDefault="007B6798" w:rsidP="007B6798">
      <w:pPr>
        <w:pStyle w:val="Sangradetextonormal"/>
        <w:rPr>
          <w:bCs/>
          <w:lang w:val="es-ES"/>
        </w:rPr>
      </w:pPr>
      <w:r w:rsidRPr="007B6798">
        <w:rPr>
          <w:bCs/>
          <w:lang w:val="es-ES"/>
        </w:rPr>
        <w:t>Mg. Eduardo José CONGHOS (UNS)</w:t>
      </w:r>
    </w:p>
    <w:p w14:paraId="7E71C316" w14:textId="77777777" w:rsidR="007B6798" w:rsidRPr="007B6798" w:rsidRDefault="007B6798" w:rsidP="007B6798">
      <w:pPr>
        <w:pStyle w:val="Sangradetextonormal"/>
        <w:rPr>
          <w:bCs/>
          <w:lang w:val="es-ES"/>
        </w:rPr>
      </w:pPr>
      <w:r w:rsidRPr="007B6798">
        <w:rPr>
          <w:bCs/>
          <w:lang w:val="es-ES"/>
        </w:rPr>
        <w:t>Dr. Carlos Mario CLERC (UBA)</w:t>
      </w:r>
    </w:p>
    <w:p w14:paraId="6D56206B" w14:textId="77777777" w:rsidR="007B6798" w:rsidRPr="007B6798" w:rsidRDefault="007B6798" w:rsidP="007B6798">
      <w:pPr>
        <w:pStyle w:val="Sangradetextonormal"/>
        <w:rPr>
          <w:bCs/>
          <w:lang w:val="es-ES"/>
        </w:rPr>
      </w:pPr>
      <w:r w:rsidRPr="007B6798">
        <w:rPr>
          <w:bCs/>
          <w:lang w:val="es-ES"/>
        </w:rPr>
        <w:t>Dr. José Fernando MARQUEZ (UNC)</w:t>
      </w:r>
    </w:p>
    <w:p w14:paraId="78DC744B" w14:textId="77777777" w:rsidR="007B6798" w:rsidRDefault="007B6798" w:rsidP="0087359A">
      <w:pPr>
        <w:pStyle w:val="Sangradetextonormal"/>
        <w:ind w:left="0"/>
        <w:rPr>
          <w:lang w:val="es-AR"/>
        </w:rPr>
      </w:pPr>
    </w:p>
    <w:p w14:paraId="6816D7AD" w14:textId="1222AE24" w:rsidR="001C1A42" w:rsidRPr="007B6798" w:rsidRDefault="0087359A" w:rsidP="0087359A">
      <w:pPr>
        <w:pStyle w:val="Sangradetextonormal"/>
        <w:ind w:left="0"/>
        <w:rPr>
          <w:i/>
          <w:u w:val="single"/>
          <w:lang w:val="es-AR"/>
        </w:rPr>
      </w:pPr>
      <w:r w:rsidRPr="007B6798">
        <w:rPr>
          <w:i/>
          <w:u w:val="single"/>
          <w:lang w:val="es-AR"/>
        </w:rPr>
        <w:t xml:space="preserve">1 cargo Profesor Adjunto, </w:t>
      </w:r>
      <w:proofErr w:type="spellStart"/>
      <w:r w:rsidRPr="007B6798">
        <w:rPr>
          <w:i/>
          <w:u w:val="single"/>
          <w:lang w:val="es-AR"/>
        </w:rPr>
        <w:t>Ded</w:t>
      </w:r>
      <w:proofErr w:type="spellEnd"/>
      <w:r w:rsidRPr="007B6798">
        <w:rPr>
          <w:i/>
          <w:u w:val="single"/>
          <w:lang w:val="es-AR"/>
        </w:rPr>
        <w:t>. Simple, Derecho Privado - Parte General</w:t>
      </w:r>
    </w:p>
    <w:p w14:paraId="5F63D178" w14:textId="0477C8E3" w:rsidR="001C1A42" w:rsidRDefault="001C1A42" w:rsidP="0087359A">
      <w:pPr>
        <w:pStyle w:val="Sangradetextonormal"/>
        <w:ind w:left="0"/>
        <w:rPr>
          <w:lang w:val="es-AR"/>
        </w:rPr>
      </w:pPr>
    </w:p>
    <w:p w14:paraId="1130076F" w14:textId="77777777" w:rsidR="007B6798" w:rsidRDefault="007B6798" w:rsidP="007B6798">
      <w:pPr>
        <w:pStyle w:val="Sangradetextonormal"/>
        <w:ind w:left="0"/>
      </w:pPr>
      <w:r>
        <w:t>17 de mayo al 15 de junio de 2021</w:t>
      </w:r>
    </w:p>
    <w:p w14:paraId="026253A8" w14:textId="7A99F807" w:rsidR="007B6798" w:rsidRDefault="007B6798" w:rsidP="0087359A">
      <w:pPr>
        <w:pStyle w:val="Sangradetextonormal"/>
        <w:ind w:left="0"/>
        <w:rPr>
          <w:lang w:val="es-AR"/>
        </w:rPr>
      </w:pPr>
    </w:p>
    <w:p w14:paraId="447B68CF" w14:textId="77777777" w:rsidR="007B6798" w:rsidRPr="007B6798" w:rsidRDefault="007B6798" w:rsidP="007B6798">
      <w:pPr>
        <w:pStyle w:val="Sangradetextonormal"/>
        <w:rPr>
          <w:b/>
        </w:rPr>
      </w:pPr>
      <w:r w:rsidRPr="007B6798">
        <w:rPr>
          <w:b/>
        </w:rPr>
        <w:t>Jurado Titular:</w:t>
      </w:r>
    </w:p>
    <w:p w14:paraId="4D70ACCF" w14:textId="77777777" w:rsidR="007B6798" w:rsidRPr="007B6798" w:rsidRDefault="007B6798" w:rsidP="007B6798">
      <w:pPr>
        <w:pStyle w:val="Sangradetextonormal"/>
      </w:pPr>
      <w:r w:rsidRPr="007B6798">
        <w:t>Dr. Leopoldo Luis PERALTA MARISCAL (UNS)</w:t>
      </w:r>
    </w:p>
    <w:p w14:paraId="76A25258" w14:textId="77777777" w:rsidR="007B6798" w:rsidRPr="007B6798" w:rsidRDefault="007B6798" w:rsidP="007B6798">
      <w:pPr>
        <w:pStyle w:val="Sangradetextonormal"/>
      </w:pPr>
      <w:r w:rsidRPr="007B6798">
        <w:t>Dra. Mariana Beatriz IGLESIAS (UNR)</w:t>
      </w:r>
    </w:p>
    <w:p w14:paraId="4C3DEF4E" w14:textId="77777777" w:rsidR="007B6798" w:rsidRPr="007B6798" w:rsidRDefault="007B6798" w:rsidP="007B6798">
      <w:pPr>
        <w:pStyle w:val="Sangradetextonormal"/>
      </w:pPr>
      <w:r w:rsidRPr="007B6798">
        <w:t>Dr. Carlos CALVO COSTA (UBA)</w:t>
      </w:r>
    </w:p>
    <w:p w14:paraId="7F126E8E" w14:textId="77777777" w:rsidR="007B6798" w:rsidRPr="007B6798" w:rsidRDefault="007B6798" w:rsidP="007B6798">
      <w:pPr>
        <w:pStyle w:val="Sangradetextonormal"/>
      </w:pPr>
    </w:p>
    <w:p w14:paraId="01283B05" w14:textId="77777777" w:rsidR="007B6798" w:rsidRPr="007B6798" w:rsidRDefault="007B6798" w:rsidP="007B6798">
      <w:pPr>
        <w:pStyle w:val="Sangradetextonormal"/>
        <w:rPr>
          <w:b/>
        </w:rPr>
      </w:pPr>
      <w:r w:rsidRPr="007B6798">
        <w:rPr>
          <w:b/>
        </w:rPr>
        <w:t>Jurado Suplente:</w:t>
      </w:r>
    </w:p>
    <w:p w14:paraId="7F6CE4FC" w14:textId="77777777" w:rsidR="007B6798" w:rsidRPr="007B6798" w:rsidRDefault="007B6798" w:rsidP="007B6798">
      <w:pPr>
        <w:pStyle w:val="Sangradetextonormal"/>
        <w:rPr>
          <w:bCs/>
          <w:lang w:val="es-ES"/>
        </w:rPr>
      </w:pPr>
      <w:r w:rsidRPr="007B6798">
        <w:rPr>
          <w:bCs/>
          <w:lang w:val="es-ES"/>
        </w:rPr>
        <w:t>Abog. Esp. María Victoria PELLEGRINI (UNS)</w:t>
      </w:r>
    </w:p>
    <w:p w14:paraId="0F99A444" w14:textId="77777777" w:rsidR="007B6798" w:rsidRPr="007B6798" w:rsidRDefault="007B6798" w:rsidP="007B6798">
      <w:pPr>
        <w:pStyle w:val="Sangradetextonormal"/>
        <w:rPr>
          <w:bCs/>
          <w:lang w:val="es-ES"/>
        </w:rPr>
      </w:pPr>
      <w:r w:rsidRPr="007B6798">
        <w:rPr>
          <w:bCs/>
          <w:lang w:val="es-ES"/>
        </w:rPr>
        <w:t>Dr. Carlos HERNANDEZ (UNR)</w:t>
      </w:r>
    </w:p>
    <w:p w14:paraId="143F885E" w14:textId="77777777" w:rsidR="007B6798" w:rsidRPr="007B6798" w:rsidRDefault="007B6798" w:rsidP="007B6798">
      <w:pPr>
        <w:pStyle w:val="Sangradetextonormal"/>
        <w:rPr>
          <w:bCs/>
          <w:lang w:val="es-ES"/>
        </w:rPr>
      </w:pPr>
      <w:r w:rsidRPr="007B6798">
        <w:rPr>
          <w:bCs/>
          <w:lang w:val="es-ES"/>
        </w:rPr>
        <w:t>Abog. Esp. Sandra Analía FRUSTAGLI (UNR)</w:t>
      </w:r>
    </w:p>
    <w:p w14:paraId="7FCD190E" w14:textId="77777777" w:rsidR="007B6798" w:rsidRDefault="007B6798" w:rsidP="0087359A">
      <w:pPr>
        <w:pStyle w:val="Sangradetextonormal"/>
        <w:ind w:left="0"/>
        <w:rPr>
          <w:lang w:val="es-AR"/>
        </w:rPr>
      </w:pPr>
    </w:p>
    <w:p w14:paraId="5B741F0F" w14:textId="4CB88F71" w:rsidR="00F8156F" w:rsidRPr="007B6798" w:rsidRDefault="0087359A" w:rsidP="0087359A">
      <w:pPr>
        <w:pStyle w:val="Sangradetextonormal"/>
        <w:ind w:left="0"/>
        <w:rPr>
          <w:i/>
          <w:u w:val="single"/>
          <w:lang w:val="es-AR"/>
        </w:rPr>
      </w:pPr>
      <w:r w:rsidRPr="007B6798">
        <w:rPr>
          <w:i/>
          <w:u w:val="single"/>
          <w:lang w:val="es-AR"/>
        </w:rPr>
        <w:t xml:space="preserve">1 cargo Profesor Adjunto, </w:t>
      </w:r>
      <w:proofErr w:type="spellStart"/>
      <w:r w:rsidRPr="007B6798">
        <w:rPr>
          <w:i/>
          <w:u w:val="single"/>
          <w:lang w:val="es-AR"/>
        </w:rPr>
        <w:t>Ded</w:t>
      </w:r>
      <w:proofErr w:type="spellEnd"/>
      <w:r w:rsidRPr="007B6798">
        <w:rPr>
          <w:i/>
          <w:u w:val="single"/>
          <w:lang w:val="es-AR"/>
        </w:rPr>
        <w:t>. Simple, Derecho Internacional Público, Derecho de la Integración y Derecho Penal Internacional</w:t>
      </w:r>
    </w:p>
    <w:p w14:paraId="0F2D8767" w14:textId="473C7706" w:rsidR="001C1A42" w:rsidRDefault="001C1A42" w:rsidP="001C1A42">
      <w:pPr>
        <w:pStyle w:val="Sangradetextonormal"/>
        <w:ind w:left="0"/>
      </w:pPr>
    </w:p>
    <w:p w14:paraId="537970A7" w14:textId="77777777" w:rsidR="007B6798" w:rsidRDefault="007B6798" w:rsidP="007B6798">
      <w:pPr>
        <w:pStyle w:val="Sangradetextonormal"/>
        <w:ind w:left="0"/>
      </w:pPr>
      <w:r>
        <w:t>17 de mayo al 15 de junio de 2021</w:t>
      </w:r>
    </w:p>
    <w:p w14:paraId="75AEF1A6" w14:textId="77777777" w:rsidR="007B6798" w:rsidRDefault="007B6798" w:rsidP="001C1A42">
      <w:pPr>
        <w:pStyle w:val="Sangradetextonormal"/>
        <w:ind w:left="0"/>
      </w:pPr>
    </w:p>
    <w:p w14:paraId="75E05165" w14:textId="77777777" w:rsidR="007B6798" w:rsidRPr="007B6798" w:rsidRDefault="007B6798" w:rsidP="007B6798">
      <w:pPr>
        <w:pStyle w:val="Sangradetextonormal"/>
        <w:rPr>
          <w:b/>
        </w:rPr>
      </w:pPr>
      <w:r w:rsidRPr="007B6798">
        <w:rPr>
          <w:b/>
        </w:rPr>
        <w:t>Jurado Titular:</w:t>
      </w:r>
    </w:p>
    <w:p w14:paraId="399F8CE6" w14:textId="77777777" w:rsidR="007B6798" w:rsidRPr="007B6798" w:rsidRDefault="007B6798" w:rsidP="007B6798">
      <w:pPr>
        <w:pStyle w:val="Sangradetextonormal"/>
      </w:pPr>
      <w:r w:rsidRPr="007B6798">
        <w:t>Dr. Emiliano J. BUIS (UBA)</w:t>
      </w:r>
    </w:p>
    <w:p w14:paraId="38ED1B1D" w14:textId="77777777" w:rsidR="007B6798" w:rsidRPr="007B6798" w:rsidRDefault="007B6798" w:rsidP="007B6798">
      <w:pPr>
        <w:pStyle w:val="Sangradetextonormal"/>
      </w:pPr>
      <w:r w:rsidRPr="007B6798">
        <w:t>Mg. María Elena BAQUEDANO (UNS)</w:t>
      </w:r>
    </w:p>
    <w:p w14:paraId="7B35ECEA" w14:textId="77777777" w:rsidR="007B6798" w:rsidRPr="007B6798" w:rsidRDefault="007B6798" w:rsidP="007B6798">
      <w:pPr>
        <w:pStyle w:val="Sangradetextonormal"/>
      </w:pPr>
      <w:r w:rsidRPr="007B6798">
        <w:t>Dra. Frida María ARMAS PFIRTER (UBA)</w:t>
      </w:r>
    </w:p>
    <w:p w14:paraId="5ECED4DA" w14:textId="77777777" w:rsidR="007B6798" w:rsidRPr="007B6798" w:rsidRDefault="007B6798" w:rsidP="007B6798">
      <w:pPr>
        <w:pStyle w:val="Sangradetextonormal"/>
      </w:pPr>
    </w:p>
    <w:p w14:paraId="3FC8952C" w14:textId="77777777" w:rsidR="007B6798" w:rsidRPr="007B6798" w:rsidRDefault="007B6798" w:rsidP="007B6798">
      <w:pPr>
        <w:pStyle w:val="Sangradetextonormal"/>
        <w:rPr>
          <w:b/>
        </w:rPr>
      </w:pPr>
      <w:r w:rsidRPr="007B6798">
        <w:rPr>
          <w:b/>
        </w:rPr>
        <w:t>Jurado Suplente:</w:t>
      </w:r>
    </w:p>
    <w:p w14:paraId="0D0F9AFE" w14:textId="77777777" w:rsidR="007B6798" w:rsidRPr="007B6798" w:rsidRDefault="007B6798" w:rsidP="007B6798">
      <w:pPr>
        <w:pStyle w:val="Sangradetextonormal"/>
      </w:pPr>
      <w:r w:rsidRPr="007B6798">
        <w:t xml:space="preserve">Dra. </w:t>
      </w:r>
      <w:proofErr w:type="spellStart"/>
      <w:r w:rsidRPr="007B6798">
        <w:t>Zlata</w:t>
      </w:r>
      <w:proofErr w:type="spellEnd"/>
      <w:r w:rsidRPr="007B6798">
        <w:t xml:space="preserve"> DRNAS DE CLEMENT (UNC)</w:t>
      </w:r>
    </w:p>
    <w:p w14:paraId="2AB9CC3B" w14:textId="77777777" w:rsidR="007B6798" w:rsidRPr="007B6798" w:rsidRDefault="007B6798" w:rsidP="007B6798">
      <w:pPr>
        <w:pStyle w:val="Sangradetextonormal"/>
      </w:pPr>
      <w:r w:rsidRPr="007B6798">
        <w:t>Dra. Mónica PINTO (UBA)</w:t>
      </w:r>
    </w:p>
    <w:p w14:paraId="34DCB1A0" w14:textId="77777777" w:rsidR="007B6798" w:rsidRPr="007B6798" w:rsidRDefault="007B6798" w:rsidP="007B6798">
      <w:pPr>
        <w:pStyle w:val="Sangradetextonormal"/>
      </w:pPr>
      <w:r w:rsidRPr="007B6798">
        <w:t>Mg. Raúl Emilio VINUESA (UBA)</w:t>
      </w:r>
    </w:p>
    <w:p w14:paraId="4E6A3BC6" w14:textId="77777777" w:rsidR="007B6798" w:rsidRDefault="007B6798" w:rsidP="001C1A42">
      <w:pPr>
        <w:pStyle w:val="Sangradetextonormal"/>
        <w:ind w:left="0"/>
      </w:pPr>
    </w:p>
    <w:p w14:paraId="76AF9C22" w14:textId="77777777" w:rsidR="001C1A42" w:rsidRPr="00F8156F" w:rsidRDefault="001C1A42" w:rsidP="001C1A42">
      <w:pPr>
        <w:pStyle w:val="Sangradetextonormal"/>
        <w:ind w:left="0"/>
      </w:pPr>
    </w:p>
    <w:p w14:paraId="61BD9A66" w14:textId="4B3E1D80" w:rsidR="00814F7F" w:rsidRDefault="000B5C74" w:rsidP="00814F7F">
      <w:pPr>
        <w:pStyle w:val="Sangradetextonormal"/>
        <w:numPr>
          <w:ilvl w:val="0"/>
          <w:numId w:val="1"/>
        </w:numPr>
        <w:tabs>
          <w:tab w:val="num" w:pos="1276"/>
        </w:tabs>
        <w:ind w:left="360"/>
        <w:rPr>
          <w:b/>
        </w:rPr>
      </w:pPr>
      <w:r w:rsidRPr="000B5C74">
        <w:rPr>
          <w:b/>
          <w:lang w:val="es-AR"/>
        </w:rPr>
        <w:t xml:space="preserve">Asignación Complementaria María Celeste Chaz </w:t>
      </w:r>
      <w:proofErr w:type="spellStart"/>
      <w:r w:rsidRPr="000B5C74">
        <w:rPr>
          <w:b/>
          <w:lang w:val="es-AR"/>
        </w:rPr>
        <w:t>Sardi</w:t>
      </w:r>
      <w:proofErr w:type="spellEnd"/>
      <w:r w:rsidRPr="000B5C74">
        <w:rPr>
          <w:b/>
          <w:lang w:val="es-AR"/>
        </w:rPr>
        <w:t>, docente a cargo dictado clases Curso de Posgrado Análisis Microeconómico para la Interpretación del Derecho (</w:t>
      </w:r>
      <w:proofErr w:type="spellStart"/>
      <w:r w:rsidRPr="000B5C74">
        <w:rPr>
          <w:b/>
          <w:lang w:val="es-AR"/>
        </w:rPr>
        <w:t>expte</w:t>
      </w:r>
      <w:proofErr w:type="spellEnd"/>
      <w:r w:rsidRPr="000B5C74">
        <w:rPr>
          <w:b/>
          <w:lang w:val="es-AR"/>
        </w:rPr>
        <w:t>. interno 7475/21)</w:t>
      </w:r>
    </w:p>
    <w:p w14:paraId="0F2839AB" w14:textId="44B7A78E" w:rsidR="00814F7F" w:rsidRDefault="00814F7F" w:rsidP="000B5C74">
      <w:pPr>
        <w:pStyle w:val="Sangradetextonormal"/>
        <w:ind w:left="0"/>
      </w:pPr>
    </w:p>
    <w:p w14:paraId="54A3CF59" w14:textId="77CDC91D" w:rsidR="00F8156F" w:rsidRDefault="00D3377D" w:rsidP="00D3377D">
      <w:pPr>
        <w:pStyle w:val="Sangradetextonormal"/>
        <w:ind w:left="0"/>
      </w:pPr>
      <w:r>
        <w:lastRenderedPageBreak/>
        <w:t>11 de mayo al 30 de junio de 2021, reconociéndole los servicios prestados desde el 1º de mayo de 2021.</w:t>
      </w:r>
    </w:p>
    <w:p w14:paraId="2CA9592B" w14:textId="77777777" w:rsidR="00D3377D" w:rsidRPr="00814F7F" w:rsidRDefault="00D3377D" w:rsidP="00D3377D">
      <w:pPr>
        <w:pStyle w:val="Sangradetextonormal"/>
        <w:ind w:left="0"/>
      </w:pPr>
    </w:p>
    <w:p w14:paraId="41D93124" w14:textId="3A69111A" w:rsidR="00814F7F" w:rsidRDefault="000B5C74" w:rsidP="00814F7F">
      <w:pPr>
        <w:pStyle w:val="Sangradetextonormal"/>
        <w:numPr>
          <w:ilvl w:val="0"/>
          <w:numId w:val="1"/>
        </w:numPr>
        <w:tabs>
          <w:tab w:val="num" w:pos="1276"/>
        </w:tabs>
        <w:ind w:left="360"/>
        <w:rPr>
          <w:b/>
        </w:rPr>
      </w:pPr>
      <w:r w:rsidRPr="000B5C74">
        <w:rPr>
          <w:b/>
          <w:lang w:val="es-AR"/>
        </w:rPr>
        <w:t xml:space="preserve">Aprobación Cursos de Posgrado: </w:t>
      </w:r>
      <w:proofErr w:type="spellStart"/>
      <w:r w:rsidRPr="000B5C74">
        <w:rPr>
          <w:b/>
          <w:lang w:val="es-AR"/>
        </w:rPr>
        <w:t>exptes</w:t>
      </w:r>
      <w:proofErr w:type="spellEnd"/>
      <w:r w:rsidRPr="000B5C74">
        <w:rPr>
          <w:b/>
          <w:lang w:val="es-AR"/>
        </w:rPr>
        <w:t>. internos 7476/21 Análisis Microeconómico para la Interpretación del Derecho; 7482/21 Inteligencia Artificial, Comportamiento y Derecho; 7483/21 Litigación Oral Penal</w:t>
      </w:r>
    </w:p>
    <w:p w14:paraId="48CF1E76" w14:textId="45EB227D" w:rsidR="00814F7F" w:rsidRDefault="00814F7F" w:rsidP="00F8156F">
      <w:pPr>
        <w:pStyle w:val="Sangradetextonormal"/>
        <w:ind w:left="0"/>
        <w:rPr>
          <w:rFonts w:asciiTheme="minorHAnsi" w:eastAsiaTheme="minorHAnsi" w:hAnsiTheme="minorHAnsi" w:cstheme="minorBidi"/>
          <w:b/>
          <w:sz w:val="22"/>
          <w:szCs w:val="22"/>
          <w:lang w:val="es-AR" w:eastAsia="en-US"/>
        </w:rPr>
      </w:pPr>
    </w:p>
    <w:p w14:paraId="57C10519" w14:textId="77777777" w:rsidR="00DB7BBA" w:rsidRDefault="00DB7BBA" w:rsidP="00F8156F">
      <w:pPr>
        <w:pStyle w:val="Sangradetextonormal"/>
        <w:ind w:left="0"/>
        <w:rPr>
          <w:i/>
          <w:u w:val="single"/>
          <w:lang w:val="es-AR"/>
        </w:rPr>
      </w:pPr>
      <w:r w:rsidRPr="00DB7BBA">
        <w:rPr>
          <w:i/>
          <w:u w:val="single"/>
          <w:lang w:val="es-AR"/>
        </w:rPr>
        <w:t>Análisis Microeconómico para la Interpretación del Derecho</w:t>
      </w:r>
    </w:p>
    <w:p w14:paraId="721671F2" w14:textId="101441CD" w:rsidR="00DB7BBA" w:rsidRDefault="00DB7BBA" w:rsidP="00F8156F">
      <w:pPr>
        <w:pStyle w:val="Sangradetextonormal"/>
        <w:ind w:left="0"/>
        <w:rPr>
          <w:szCs w:val="24"/>
        </w:rPr>
      </w:pPr>
      <w:r w:rsidRPr="00DB7BBA">
        <w:rPr>
          <w:i/>
          <w:u w:val="single"/>
          <w:lang w:val="es-AR"/>
        </w:rPr>
        <w:br/>
      </w:r>
      <w:r>
        <w:rPr>
          <w:szCs w:val="24"/>
        </w:rPr>
        <w:t xml:space="preserve">A cargo de las </w:t>
      </w:r>
      <w:proofErr w:type="spellStart"/>
      <w:r>
        <w:rPr>
          <w:szCs w:val="24"/>
        </w:rPr>
        <w:t>Profs</w:t>
      </w:r>
      <w:proofErr w:type="spellEnd"/>
      <w:r>
        <w:rPr>
          <w:szCs w:val="24"/>
        </w:rPr>
        <w:t>. Andrea CASTELLANO y María Celeste CHAZ SARDI</w:t>
      </w:r>
    </w:p>
    <w:p w14:paraId="027A58E3" w14:textId="77777777" w:rsidR="00676085" w:rsidRDefault="00676085" w:rsidP="00676085">
      <w:pPr>
        <w:pStyle w:val="Sangradetextonormal"/>
        <w:ind w:left="0"/>
        <w:rPr>
          <w:szCs w:val="24"/>
        </w:rPr>
      </w:pPr>
      <w:r>
        <w:rPr>
          <w:szCs w:val="24"/>
        </w:rPr>
        <w:t>Se adjunta programa.</w:t>
      </w:r>
    </w:p>
    <w:p w14:paraId="5A2615FF" w14:textId="77777777" w:rsidR="00DB7BBA" w:rsidRPr="00DB7BBA" w:rsidRDefault="00DB7BBA" w:rsidP="00F8156F">
      <w:pPr>
        <w:pStyle w:val="Sangradetextonormal"/>
        <w:ind w:left="0"/>
        <w:rPr>
          <w:lang w:val="es-AR"/>
        </w:rPr>
      </w:pPr>
    </w:p>
    <w:p w14:paraId="256C097E" w14:textId="28056593" w:rsidR="00DB7BBA" w:rsidRPr="00DB7BBA" w:rsidRDefault="00DB7BBA" w:rsidP="00F8156F">
      <w:pPr>
        <w:pStyle w:val="Sangradetextonormal"/>
        <w:ind w:left="0"/>
        <w:rPr>
          <w:i/>
          <w:u w:val="single"/>
          <w:lang w:val="es-AR"/>
        </w:rPr>
      </w:pPr>
      <w:r w:rsidRPr="00DB7BBA">
        <w:rPr>
          <w:i/>
          <w:u w:val="single"/>
          <w:lang w:val="es-AR"/>
        </w:rPr>
        <w:t>Inteligencia Artificial, Comportamiento y Derecho</w:t>
      </w:r>
    </w:p>
    <w:p w14:paraId="03F9FA56" w14:textId="22ED6F8B" w:rsidR="00DB7BBA" w:rsidRDefault="00DB7BBA" w:rsidP="00F8156F">
      <w:pPr>
        <w:pStyle w:val="Sangradetextonormal"/>
        <w:ind w:left="0"/>
        <w:rPr>
          <w:lang w:val="es-AR"/>
        </w:rPr>
      </w:pPr>
    </w:p>
    <w:p w14:paraId="09DCEAB6" w14:textId="2AB0B856" w:rsidR="00DB7BBA" w:rsidRDefault="00DB7BBA" w:rsidP="00F8156F">
      <w:pPr>
        <w:pStyle w:val="Sangradetextonormal"/>
        <w:ind w:left="0"/>
        <w:rPr>
          <w:szCs w:val="24"/>
        </w:rPr>
      </w:pPr>
      <w:r>
        <w:rPr>
          <w:lang w:val="es-AR"/>
        </w:rPr>
        <w:t xml:space="preserve">A </w:t>
      </w:r>
      <w:r>
        <w:rPr>
          <w:szCs w:val="24"/>
        </w:rPr>
        <w:t xml:space="preserve">cargo de los </w:t>
      </w:r>
      <w:proofErr w:type="spellStart"/>
      <w:r>
        <w:rPr>
          <w:szCs w:val="24"/>
        </w:rPr>
        <w:t>Profs</w:t>
      </w:r>
      <w:proofErr w:type="spellEnd"/>
      <w:r>
        <w:rPr>
          <w:szCs w:val="24"/>
        </w:rPr>
        <w:t>. Hugo ACIARRI y Pamela TOLOSA</w:t>
      </w:r>
    </w:p>
    <w:p w14:paraId="589C73BD" w14:textId="798D8250" w:rsidR="00676085" w:rsidRDefault="00676085" w:rsidP="00F8156F">
      <w:pPr>
        <w:pStyle w:val="Sangradetextonormal"/>
        <w:ind w:left="0"/>
        <w:rPr>
          <w:szCs w:val="24"/>
        </w:rPr>
      </w:pPr>
      <w:r>
        <w:rPr>
          <w:szCs w:val="24"/>
        </w:rPr>
        <w:t>Se adjunta programa.</w:t>
      </w:r>
    </w:p>
    <w:p w14:paraId="5613FF96" w14:textId="77777777" w:rsidR="00DB7BBA" w:rsidRDefault="00DB7BBA" w:rsidP="00F8156F">
      <w:pPr>
        <w:pStyle w:val="Sangradetextonormal"/>
        <w:ind w:left="0"/>
        <w:rPr>
          <w:lang w:val="es-AR"/>
        </w:rPr>
      </w:pPr>
    </w:p>
    <w:p w14:paraId="6896EC53" w14:textId="3CB4ED22" w:rsidR="00F8156F" w:rsidRPr="00DB7BBA" w:rsidRDefault="00DB7BBA" w:rsidP="00F8156F">
      <w:pPr>
        <w:pStyle w:val="Sangradetextonormal"/>
        <w:ind w:left="0"/>
        <w:rPr>
          <w:i/>
          <w:u w:val="single"/>
          <w:lang w:val="es-AR"/>
        </w:rPr>
      </w:pPr>
      <w:r w:rsidRPr="00DB7BBA">
        <w:rPr>
          <w:i/>
          <w:u w:val="single"/>
          <w:lang w:val="es-AR"/>
        </w:rPr>
        <w:t>Litigación Oral Penal</w:t>
      </w:r>
    </w:p>
    <w:p w14:paraId="036E9EF7" w14:textId="7B24F8F8" w:rsidR="00DB7BBA" w:rsidRDefault="00DB7BBA" w:rsidP="00F8156F">
      <w:pPr>
        <w:pStyle w:val="Sangradetextonormal"/>
        <w:ind w:left="0"/>
      </w:pPr>
    </w:p>
    <w:p w14:paraId="54702C6B" w14:textId="44CD1F36" w:rsidR="00DB7BBA" w:rsidRDefault="00DB7BBA" w:rsidP="00F8156F">
      <w:pPr>
        <w:pStyle w:val="Sangradetextonormal"/>
        <w:ind w:left="0"/>
        <w:rPr>
          <w:szCs w:val="24"/>
        </w:rPr>
      </w:pPr>
      <w:r>
        <w:rPr>
          <w:szCs w:val="24"/>
        </w:rPr>
        <w:t>A cargo del Prof. Francisco MARULL</w:t>
      </w:r>
    </w:p>
    <w:p w14:paraId="0C33470B" w14:textId="7844B29E" w:rsidR="00676085" w:rsidRDefault="00676085" w:rsidP="00F8156F">
      <w:pPr>
        <w:pStyle w:val="Sangradetextonormal"/>
        <w:ind w:left="0"/>
        <w:rPr>
          <w:szCs w:val="24"/>
        </w:rPr>
      </w:pPr>
      <w:r>
        <w:rPr>
          <w:szCs w:val="24"/>
        </w:rPr>
        <w:t>Se adjunta programa.</w:t>
      </w:r>
    </w:p>
    <w:p w14:paraId="6C1B7EA8" w14:textId="77777777" w:rsidR="00DB7BBA" w:rsidRPr="00DB7BBA" w:rsidRDefault="00DB7BBA" w:rsidP="00F8156F">
      <w:pPr>
        <w:pStyle w:val="Sangradetextonormal"/>
        <w:ind w:left="0"/>
      </w:pPr>
    </w:p>
    <w:p w14:paraId="443F161C" w14:textId="331C2DA3" w:rsidR="00814F7F" w:rsidRDefault="00D37F86" w:rsidP="00814F7F">
      <w:pPr>
        <w:pStyle w:val="Sangradetextonormal"/>
        <w:numPr>
          <w:ilvl w:val="0"/>
          <w:numId w:val="1"/>
        </w:numPr>
        <w:ind w:left="360"/>
        <w:rPr>
          <w:b/>
        </w:rPr>
      </w:pPr>
      <w:r w:rsidRPr="00D37F86">
        <w:rPr>
          <w:b/>
          <w:lang w:val="es-AR"/>
        </w:rPr>
        <w:t>Aprobación Convenio Marco con ILSED (</w:t>
      </w:r>
      <w:proofErr w:type="spellStart"/>
      <w:r w:rsidRPr="00D37F86">
        <w:rPr>
          <w:b/>
          <w:lang w:val="es-AR"/>
        </w:rPr>
        <w:t>expte</w:t>
      </w:r>
      <w:proofErr w:type="spellEnd"/>
      <w:r w:rsidRPr="00D37F86">
        <w:rPr>
          <w:b/>
          <w:lang w:val="es-AR"/>
        </w:rPr>
        <w:t>. interno 7474/21)</w:t>
      </w:r>
    </w:p>
    <w:p w14:paraId="60B317B3" w14:textId="57E24CC0" w:rsidR="00814F7F" w:rsidRDefault="00814F7F" w:rsidP="00F8156F">
      <w:pPr>
        <w:pStyle w:val="Sangradetextonormal"/>
        <w:ind w:left="0"/>
      </w:pPr>
    </w:p>
    <w:p w14:paraId="1FA75597" w14:textId="452C4E2A" w:rsidR="00676085" w:rsidRDefault="00676085" w:rsidP="00F8156F">
      <w:pPr>
        <w:pStyle w:val="Sangradetextonormal"/>
        <w:ind w:left="0"/>
      </w:pPr>
      <w:r>
        <w:t>Se adjunta nota.</w:t>
      </w:r>
    </w:p>
    <w:p w14:paraId="093B597F" w14:textId="77777777" w:rsidR="00676085" w:rsidRDefault="00676085" w:rsidP="00F8156F">
      <w:pPr>
        <w:pStyle w:val="Sangradetextonormal"/>
        <w:ind w:left="0"/>
      </w:pPr>
    </w:p>
    <w:p w14:paraId="433FF674" w14:textId="00A80971" w:rsidR="00814F7F" w:rsidRPr="00814F7F" w:rsidRDefault="00B75BFF" w:rsidP="00814F7F">
      <w:pPr>
        <w:pStyle w:val="Sangradetextonormal"/>
        <w:numPr>
          <w:ilvl w:val="0"/>
          <w:numId w:val="1"/>
        </w:numPr>
        <w:ind w:left="360"/>
        <w:rPr>
          <w:b/>
        </w:rPr>
      </w:pPr>
      <w:r w:rsidRPr="00B75BFF">
        <w:rPr>
          <w:b/>
          <w:lang w:val="es-AR"/>
        </w:rPr>
        <w:t>Solicitud de Excepción al Ingreso Licenciatura en Seguridad Pública – Juan Eusebio Vega (</w:t>
      </w:r>
      <w:proofErr w:type="spellStart"/>
      <w:r w:rsidRPr="00B75BFF">
        <w:rPr>
          <w:b/>
          <w:lang w:val="es-AR"/>
        </w:rPr>
        <w:t>expte</w:t>
      </w:r>
      <w:proofErr w:type="spellEnd"/>
      <w:r w:rsidRPr="00B75BFF">
        <w:rPr>
          <w:b/>
          <w:lang w:val="es-AR"/>
        </w:rPr>
        <w:t>. interno 7478/21)</w:t>
      </w:r>
    </w:p>
    <w:p w14:paraId="0F694915" w14:textId="55257029" w:rsidR="00B75BFF" w:rsidRDefault="00B75BFF" w:rsidP="00F8156F">
      <w:pPr>
        <w:spacing w:after="0"/>
        <w:jc w:val="both"/>
        <w:rPr>
          <w:rFonts w:ascii="Times New Roman" w:hAnsi="Times New Roman" w:cs="Times New Roman"/>
          <w:sz w:val="24"/>
          <w:szCs w:val="24"/>
          <w:lang w:val="es-MX"/>
        </w:rPr>
      </w:pPr>
    </w:p>
    <w:p w14:paraId="54140EB9" w14:textId="312058BE" w:rsidR="00B75BFF" w:rsidRPr="00C42964" w:rsidRDefault="00B75BFF" w:rsidP="00B75BF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Juan Eusebio VEGA</w:t>
      </w:r>
    </w:p>
    <w:p w14:paraId="2085AAFF" w14:textId="77777777" w:rsidR="00B75BFF" w:rsidRPr="00875BCA" w:rsidRDefault="00B75BFF" w:rsidP="00B75BFF">
      <w:pPr>
        <w:spacing w:after="0"/>
        <w:jc w:val="both"/>
        <w:rPr>
          <w:rFonts w:ascii="Times New Roman" w:eastAsia="Times New Roman" w:hAnsi="Times New Roman" w:cs="Times New Roman"/>
          <w:sz w:val="24"/>
          <w:szCs w:val="24"/>
          <w:lang w:val="es-ES_tradnl" w:eastAsia="es-ES"/>
        </w:rPr>
      </w:pPr>
    </w:p>
    <w:p w14:paraId="42FDBFAB" w14:textId="0E3FB9B7" w:rsidR="00B75BFF" w:rsidRDefault="00B75BFF" w:rsidP="00B75BFF">
      <w:pPr>
        <w:spacing w:after="0"/>
        <w:jc w:val="both"/>
        <w:rPr>
          <w:rFonts w:ascii="Times New Roman" w:eastAsia="Times New Roman" w:hAnsi="Times New Roman" w:cs="Times New Roman"/>
          <w:sz w:val="24"/>
          <w:szCs w:val="24"/>
          <w:lang w:val="es-ES_tradnl" w:eastAsia="es-ES"/>
        </w:rPr>
      </w:pPr>
      <w:r w:rsidRPr="00875BCA">
        <w:rPr>
          <w:rFonts w:ascii="Times New Roman" w:eastAsia="Times New Roman" w:hAnsi="Times New Roman" w:cs="Times New Roman"/>
          <w:sz w:val="24"/>
          <w:szCs w:val="24"/>
          <w:lang w:val="es-ES_tradnl" w:eastAsia="es-ES"/>
        </w:rPr>
        <w:t>A</w:t>
      </w:r>
      <w:r>
        <w:rPr>
          <w:rFonts w:ascii="Times New Roman" w:eastAsia="Times New Roman" w:hAnsi="Times New Roman" w:cs="Times New Roman"/>
          <w:sz w:val="24"/>
          <w:szCs w:val="24"/>
          <w:lang w:val="es-ES_tradnl" w:eastAsia="es-ES"/>
        </w:rPr>
        <w:t xml:space="preserve">credita Título de </w:t>
      </w:r>
      <w:r w:rsidR="00A714F4">
        <w:rPr>
          <w:rFonts w:ascii="Times New Roman" w:eastAsia="Times New Roman" w:hAnsi="Times New Roman" w:cs="Times New Roman"/>
          <w:sz w:val="24"/>
          <w:szCs w:val="24"/>
          <w:lang w:val="es-ES_tradnl" w:eastAsia="es-ES"/>
        </w:rPr>
        <w:t>Bachiller Universitario en Ingeniería – Arsenales e invoca vasta experiencia en el área de seguridad</w:t>
      </w:r>
    </w:p>
    <w:p w14:paraId="46F58BFE" w14:textId="3DC45422" w:rsidR="00A714F4" w:rsidRDefault="00A714F4" w:rsidP="00B75BFF">
      <w:pPr>
        <w:spacing w:after="0"/>
        <w:jc w:val="both"/>
        <w:rPr>
          <w:rFonts w:ascii="Times New Roman" w:eastAsia="Times New Roman" w:hAnsi="Times New Roman" w:cs="Times New Roman"/>
          <w:sz w:val="24"/>
          <w:szCs w:val="24"/>
          <w:lang w:val="es-ES_tradnl" w:eastAsia="es-ES"/>
        </w:rPr>
      </w:pPr>
    </w:p>
    <w:p w14:paraId="7A32CE48" w14:textId="5D2DD8BA" w:rsidR="00831099" w:rsidRDefault="00A714F4" w:rsidP="00831099">
      <w:pPr>
        <w:pStyle w:val="Sangradetextonormal"/>
        <w:numPr>
          <w:ilvl w:val="0"/>
          <w:numId w:val="1"/>
        </w:numPr>
        <w:tabs>
          <w:tab w:val="num" w:pos="1276"/>
        </w:tabs>
        <w:ind w:left="360"/>
        <w:rPr>
          <w:b/>
        </w:rPr>
      </w:pPr>
      <w:r w:rsidRPr="00A714F4">
        <w:rPr>
          <w:b/>
          <w:lang w:val="es-AR"/>
        </w:rPr>
        <w:t xml:space="preserve">Solicitudes de Excepción a las Correlativas: </w:t>
      </w:r>
      <w:proofErr w:type="spellStart"/>
      <w:r w:rsidRPr="00A714F4">
        <w:rPr>
          <w:b/>
          <w:lang w:val="es-AR"/>
        </w:rPr>
        <w:t>exptes</w:t>
      </w:r>
      <w:proofErr w:type="spellEnd"/>
      <w:r w:rsidRPr="00A714F4">
        <w:rPr>
          <w:b/>
          <w:lang w:val="es-AR"/>
        </w:rPr>
        <w:t xml:space="preserve">. internos 7480/21 Ornella Barca </w:t>
      </w:r>
      <w:proofErr w:type="spellStart"/>
      <w:r w:rsidRPr="00A714F4">
        <w:rPr>
          <w:b/>
          <w:lang w:val="es-AR"/>
        </w:rPr>
        <w:t>Segurado</w:t>
      </w:r>
      <w:proofErr w:type="spellEnd"/>
      <w:r w:rsidRPr="00A714F4">
        <w:rPr>
          <w:b/>
          <w:lang w:val="es-AR"/>
        </w:rPr>
        <w:t>; 7481/21</w:t>
      </w:r>
    </w:p>
    <w:p w14:paraId="64188506" w14:textId="13ED6560" w:rsidR="00831099" w:rsidRDefault="00831099" w:rsidP="00831099">
      <w:pPr>
        <w:pStyle w:val="Sangradetextonormal"/>
        <w:ind w:left="0"/>
        <w:rPr>
          <w:b/>
        </w:rPr>
      </w:pPr>
    </w:p>
    <w:p w14:paraId="3CA09F93" w14:textId="52600A3F" w:rsidR="00F9278D" w:rsidRPr="00DC4FA6" w:rsidRDefault="00D87775" w:rsidP="00F9278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Ornella BARCA SEGURADO</w:t>
      </w:r>
      <w:r w:rsidR="00F9278D" w:rsidRPr="00DC4FA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121647</w:t>
      </w:r>
    </w:p>
    <w:p w14:paraId="7916A9C8" w14:textId="77777777" w:rsidR="00F9278D" w:rsidRDefault="00F9278D" w:rsidP="00F9278D">
      <w:pPr>
        <w:pStyle w:val="Sangradetextonormal"/>
        <w:ind w:left="0"/>
        <w:rPr>
          <w:szCs w:val="24"/>
        </w:rPr>
      </w:pPr>
    </w:p>
    <w:p w14:paraId="757C669F" w14:textId="51942AA5" w:rsidR="00F9278D" w:rsidRDefault="00D87775" w:rsidP="00F9278D">
      <w:pPr>
        <w:pStyle w:val="Sangradetextonormal"/>
        <w:ind w:left="0"/>
        <w:rPr>
          <w:szCs w:val="24"/>
        </w:rPr>
      </w:pPr>
      <w:r>
        <w:rPr>
          <w:szCs w:val="24"/>
        </w:rPr>
        <w:t>Quiere cursar Derecho de Daños. No tiene el final de Derecho de los Contratos. Acompaña certificado médico de operación mano hábil.</w:t>
      </w:r>
    </w:p>
    <w:p w14:paraId="1556C3C2" w14:textId="71B07C2A" w:rsidR="00F9278D" w:rsidRDefault="00F9278D" w:rsidP="00831099">
      <w:pPr>
        <w:pStyle w:val="Sangradetextonormal"/>
        <w:ind w:left="0"/>
        <w:rPr>
          <w:b/>
        </w:rPr>
      </w:pPr>
    </w:p>
    <w:p w14:paraId="5F9FAFCA" w14:textId="3B4206D9" w:rsidR="00D87775" w:rsidRPr="00DC4FA6" w:rsidRDefault="00676085" w:rsidP="00D87775">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Expte</w:t>
      </w:r>
      <w:proofErr w:type="spellEnd"/>
      <w:r>
        <w:rPr>
          <w:rFonts w:ascii="Times New Roman" w:hAnsi="Times New Roman" w:cs="Times New Roman"/>
          <w:b/>
          <w:i/>
          <w:sz w:val="24"/>
          <w:szCs w:val="24"/>
          <w:lang w:val="es-MX"/>
        </w:rPr>
        <w:t>. interno 7481/21</w:t>
      </w:r>
    </w:p>
    <w:p w14:paraId="1A984BC6" w14:textId="77777777" w:rsidR="00D87775" w:rsidRPr="00831099" w:rsidRDefault="00D87775" w:rsidP="00831099">
      <w:pPr>
        <w:pStyle w:val="Sangradetextonormal"/>
        <w:ind w:left="0"/>
        <w:rPr>
          <w:b/>
        </w:rPr>
      </w:pPr>
    </w:p>
    <w:p w14:paraId="0A20A24F" w14:textId="335CCC8B" w:rsidR="00831099" w:rsidRPr="00E94D1B" w:rsidRDefault="00AF29EC" w:rsidP="00831099">
      <w:pPr>
        <w:pStyle w:val="Sangradetextonormal"/>
        <w:numPr>
          <w:ilvl w:val="0"/>
          <w:numId w:val="1"/>
        </w:numPr>
        <w:tabs>
          <w:tab w:val="num" w:pos="1276"/>
        </w:tabs>
        <w:ind w:left="360"/>
        <w:rPr>
          <w:b/>
        </w:rPr>
      </w:pPr>
      <w:r w:rsidRPr="00AF29EC">
        <w:rPr>
          <w:b/>
          <w:lang w:val="es-AR"/>
        </w:rPr>
        <w:t>Solicitud de Inscripción en Materias Fuera de Término – Maximiliano Nicolás Robles (</w:t>
      </w:r>
      <w:proofErr w:type="spellStart"/>
      <w:r w:rsidRPr="00AF29EC">
        <w:rPr>
          <w:b/>
          <w:lang w:val="es-AR"/>
        </w:rPr>
        <w:t>expte</w:t>
      </w:r>
      <w:proofErr w:type="spellEnd"/>
      <w:r w:rsidRPr="00AF29EC">
        <w:rPr>
          <w:b/>
          <w:lang w:val="es-AR"/>
        </w:rPr>
        <w:t>. interno 7477/21)</w:t>
      </w:r>
    </w:p>
    <w:p w14:paraId="0A1FAD1E" w14:textId="7C410959" w:rsidR="00E94D1B" w:rsidRDefault="00E94D1B" w:rsidP="00E94D1B">
      <w:pPr>
        <w:pStyle w:val="Sangradetextonormal"/>
        <w:tabs>
          <w:tab w:val="num" w:pos="1276"/>
        </w:tabs>
        <w:ind w:left="0"/>
        <w:rPr>
          <w:b/>
          <w:lang w:val="es-AR"/>
        </w:rPr>
      </w:pPr>
    </w:p>
    <w:p w14:paraId="1BBBB7D2" w14:textId="77777777" w:rsidR="00E94D1B" w:rsidRDefault="00E94D1B" w:rsidP="00E94D1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Maximiliano Nicolás ROBLES,</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136652</w:t>
      </w:r>
    </w:p>
    <w:p w14:paraId="0B87C244" w14:textId="77777777" w:rsidR="00E94D1B" w:rsidRDefault="00E94D1B" w:rsidP="00E94D1B">
      <w:pPr>
        <w:spacing w:after="0"/>
        <w:jc w:val="both"/>
        <w:rPr>
          <w:rFonts w:ascii="Times New Roman" w:hAnsi="Times New Roman" w:cs="Times New Roman"/>
          <w:sz w:val="24"/>
          <w:szCs w:val="24"/>
          <w:lang w:val="es-MX"/>
        </w:rPr>
      </w:pPr>
    </w:p>
    <w:p w14:paraId="72346F69" w14:textId="295688F6" w:rsidR="00E94D1B" w:rsidRDefault="00E94D1B" w:rsidP="00E94D1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lastRenderedPageBreak/>
        <w:t>Introducción al Derecho</w:t>
      </w:r>
      <w:r w:rsidR="003B4FC3">
        <w:rPr>
          <w:rFonts w:ascii="Times New Roman" w:hAnsi="Times New Roman" w:cs="Times New Roman"/>
          <w:sz w:val="24"/>
          <w:szCs w:val="24"/>
          <w:lang w:val="es-MX"/>
        </w:rPr>
        <w:t>.</w:t>
      </w:r>
    </w:p>
    <w:p w14:paraId="66109709" w14:textId="77777777" w:rsidR="00E94D1B" w:rsidRPr="00E94D1B" w:rsidRDefault="00E94D1B" w:rsidP="00E94D1B">
      <w:pPr>
        <w:pStyle w:val="Sangradetextonormal"/>
        <w:tabs>
          <w:tab w:val="num" w:pos="1276"/>
        </w:tabs>
        <w:ind w:left="0"/>
        <w:rPr>
          <w:b/>
        </w:rPr>
      </w:pPr>
    </w:p>
    <w:p w14:paraId="43119A56" w14:textId="60A2FEA3" w:rsidR="00E94D1B" w:rsidRDefault="00E94D1B" w:rsidP="00E94D1B">
      <w:pPr>
        <w:pStyle w:val="Sangradetextonormal"/>
        <w:numPr>
          <w:ilvl w:val="0"/>
          <w:numId w:val="1"/>
        </w:numPr>
        <w:tabs>
          <w:tab w:val="num" w:pos="1276"/>
        </w:tabs>
        <w:ind w:left="360"/>
        <w:rPr>
          <w:b/>
          <w:lang w:val="es-AR"/>
        </w:rPr>
      </w:pPr>
      <w:r w:rsidRPr="00E94D1B">
        <w:rPr>
          <w:b/>
          <w:lang w:val="es-AR"/>
        </w:rPr>
        <w:t xml:space="preserve">Solicitud de Equivalencia Externa – </w:t>
      </w:r>
      <w:proofErr w:type="spellStart"/>
      <w:r w:rsidRPr="00E94D1B">
        <w:rPr>
          <w:b/>
          <w:lang w:val="es-AR"/>
        </w:rPr>
        <w:t>Anabella</w:t>
      </w:r>
      <w:proofErr w:type="spellEnd"/>
      <w:r w:rsidRPr="00E94D1B">
        <w:rPr>
          <w:b/>
          <w:lang w:val="es-AR"/>
        </w:rPr>
        <w:t xml:space="preserve"> Verónica Gil (</w:t>
      </w:r>
      <w:proofErr w:type="spellStart"/>
      <w:r w:rsidRPr="00E94D1B">
        <w:rPr>
          <w:b/>
          <w:lang w:val="es-AR"/>
        </w:rPr>
        <w:t>expte</w:t>
      </w:r>
      <w:proofErr w:type="spellEnd"/>
      <w:r w:rsidRPr="00E94D1B">
        <w:rPr>
          <w:b/>
          <w:lang w:val="es-AR"/>
        </w:rPr>
        <w:t>. UNS)</w:t>
      </w:r>
    </w:p>
    <w:p w14:paraId="103B3320" w14:textId="0A003E44" w:rsidR="00E94D1B" w:rsidRDefault="00E94D1B" w:rsidP="00E94D1B">
      <w:pPr>
        <w:pStyle w:val="Sangradetextonormal"/>
        <w:ind w:left="0"/>
        <w:rPr>
          <w:b/>
          <w:lang w:val="es-AR"/>
        </w:rPr>
      </w:pPr>
    </w:p>
    <w:p w14:paraId="1833EA78" w14:textId="47029DA3" w:rsidR="0029063E" w:rsidRDefault="0029063E" w:rsidP="0029063E">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Anabella</w:t>
      </w:r>
      <w:proofErr w:type="spellEnd"/>
      <w:r>
        <w:rPr>
          <w:rFonts w:ascii="Times New Roman" w:hAnsi="Times New Roman" w:cs="Times New Roman"/>
          <w:b/>
          <w:i/>
          <w:sz w:val="24"/>
          <w:szCs w:val="24"/>
          <w:lang w:val="es-MX"/>
        </w:rPr>
        <w:t xml:space="preserve"> Verónica GIL,</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44774</w:t>
      </w:r>
    </w:p>
    <w:p w14:paraId="5ED3E9B4" w14:textId="5F21367A" w:rsidR="0029063E" w:rsidRDefault="0029063E" w:rsidP="00E94D1B">
      <w:pPr>
        <w:pStyle w:val="Sangradetextonormal"/>
        <w:ind w:left="0"/>
        <w:rPr>
          <w:lang w:val="es-AR"/>
        </w:rPr>
      </w:pPr>
    </w:p>
    <w:p w14:paraId="4661757E" w14:textId="2AD23F52" w:rsidR="00E94D1B" w:rsidRDefault="00EB0322" w:rsidP="00E94D1B">
      <w:pPr>
        <w:pStyle w:val="Sangradetextonormal"/>
        <w:ind w:left="0"/>
        <w:rPr>
          <w:lang w:val="es-AR"/>
        </w:rPr>
      </w:pPr>
      <w:r>
        <w:rPr>
          <w:lang w:val="es-AR"/>
        </w:rPr>
        <w:t>La alumna perdió la regularidad. Transcurrieron más de 10 años desde que se le otorgaron equivalencias. Deben ser nuevamente dictaminadas.</w:t>
      </w:r>
    </w:p>
    <w:p w14:paraId="74436E37" w14:textId="59E8384D" w:rsidR="00EB0322" w:rsidRDefault="00EB0322" w:rsidP="00E94D1B">
      <w:pPr>
        <w:pStyle w:val="Sangradetextonormal"/>
        <w:ind w:left="0"/>
        <w:rPr>
          <w:lang w:val="es-AR"/>
        </w:rPr>
      </w:pPr>
    </w:p>
    <w:p w14:paraId="3CC4D9C9" w14:textId="3D33CD64" w:rsidR="00EB0322" w:rsidRPr="00EB0322" w:rsidRDefault="00EB0322" w:rsidP="00E94D1B">
      <w:pPr>
        <w:pStyle w:val="Sangradetextonormal"/>
        <w:ind w:left="0"/>
        <w:rPr>
          <w:u w:val="single"/>
          <w:lang w:val="es-AR"/>
        </w:rPr>
      </w:pPr>
      <w:r w:rsidRPr="00EB0322">
        <w:rPr>
          <w:u w:val="single"/>
          <w:lang w:val="es-AR"/>
        </w:rPr>
        <w:t>Otorgada:</w:t>
      </w:r>
    </w:p>
    <w:p w14:paraId="075B4E1F" w14:textId="5F5D5D2E" w:rsidR="00EB0322" w:rsidRDefault="00EB0322" w:rsidP="00E94D1B">
      <w:pPr>
        <w:pStyle w:val="Sangradetextonormal"/>
        <w:ind w:left="0"/>
        <w:rPr>
          <w:lang w:val="es-AR"/>
        </w:rPr>
      </w:pPr>
      <w:r>
        <w:rPr>
          <w:lang w:val="es-AR"/>
        </w:rPr>
        <w:t>Introducción al Derecho</w:t>
      </w:r>
    </w:p>
    <w:p w14:paraId="1BCC9856" w14:textId="77777777" w:rsidR="00EB0322" w:rsidRDefault="00EB0322" w:rsidP="00E94D1B">
      <w:pPr>
        <w:pStyle w:val="Sangradetextonormal"/>
        <w:ind w:left="0"/>
        <w:rPr>
          <w:lang w:val="es-AR"/>
        </w:rPr>
      </w:pPr>
    </w:p>
    <w:p w14:paraId="6633AA2A" w14:textId="7B948DE9" w:rsidR="00EB0322" w:rsidRPr="00EB0322" w:rsidRDefault="00EB0322" w:rsidP="00E94D1B">
      <w:pPr>
        <w:pStyle w:val="Sangradetextonormal"/>
        <w:ind w:left="0"/>
        <w:rPr>
          <w:u w:val="single"/>
          <w:lang w:val="es-AR"/>
        </w:rPr>
      </w:pPr>
      <w:r w:rsidRPr="00EB0322">
        <w:rPr>
          <w:u w:val="single"/>
          <w:lang w:val="es-AR"/>
        </w:rPr>
        <w:t>Otorgada parcialmente:</w:t>
      </w:r>
    </w:p>
    <w:p w14:paraId="0D152DE4" w14:textId="48A5C99E" w:rsidR="00EB0322" w:rsidRDefault="00EB0322" w:rsidP="00E94D1B">
      <w:pPr>
        <w:pStyle w:val="Sangradetextonormal"/>
        <w:ind w:left="0"/>
        <w:rPr>
          <w:lang w:val="es-AR"/>
        </w:rPr>
      </w:pPr>
      <w:r>
        <w:rPr>
          <w:lang w:val="es-AR"/>
        </w:rPr>
        <w:t>Evolución Institucional del Derecho, supeditada a la aprobación de las UUTT 1, 2, 3, 6, 7, 8 y 9 inclusive.</w:t>
      </w:r>
    </w:p>
    <w:p w14:paraId="6BAA3478" w14:textId="77777777" w:rsidR="00EB0322" w:rsidRPr="00EB0322" w:rsidRDefault="00EB0322" w:rsidP="00E94D1B">
      <w:pPr>
        <w:pStyle w:val="Sangradetextonormal"/>
        <w:ind w:left="0"/>
        <w:rPr>
          <w:lang w:val="es-AR"/>
        </w:rPr>
      </w:pPr>
    </w:p>
    <w:p w14:paraId="155AA259" w14:textId="23E544DB" w:rsidR="00E94D1B" w:rsidRDefault="00E94D1B" w:rsidP="00E94D1B">
      <w:pPr>
        <w:pStyle w:val="Sangradetextonormal"/>
        <w:numPr>
          <w:ilvl w:val="0"/>
          <w:numId w:val="1"/>
        </w:numPr>
        <w:tabs>
          <w:tab w:val="num" w:pos="1276"/>
        </w:tabs>
        <w:ind w:left="360"/>
        <w:rPr>
          <w:b/>
          <w:lang w:val="es-AR"/>
        </w:rPr>
      </w:pPr>
      <w:r w:rsidRPr="00E94D1B">
        <w:rPr>
          <w:b/>
          <w:lang w:val="es-AR"/>
        </w:rPr>
        <w:t xml:space="preserve">Solicitudes de Reválida: </w:t>
      </w:r>
      <w:proofErr w:type="spellStart"/>
      <w:r w:rsidRPr="00E94D1B">
        <w:rPr>
          <w:b/>
          <w:lang w:val="es-AR"/>
        </w:rPr>
        <w:t>exptes</w:t>
      </w:r>
      <w:proofErr w:type="spellEnd"/>
      <w:r w:rsidRPr="00E94D1B">
        <w:rPr>
          <w:b/>
          <w:lang w:val="es-AR"/>
        </w:rPr>
        <w:t>. internos 7465/21 Roberto Salas; 7479 Héctor Cristian Aparicio</w:t>
      </w:r>
    </w:p>
    <w:p w14:paraId="2D8F567C" w14:textId="4FC415A8" w:rsidR="00E94D1B" w:rsidRDefault="00E94D1B" w:rsidP="00E94D1B">
      <w:pPr>
        <w:pStyle w:val="Sangradetextonormal"/>
        <w:ind w:left="0"/>
        <w:rPr>
          <w:b/>
          <w:lang w:val="es-AR"/>
        </w:rPr>
      </w:pPr>
    </w:p>
    <w:p w14:paraId="2E4091B3" w14:textId="7047CBB9" w:rsidR="0029063E" w:rsidRDefault="0029063E" w:rsidP="0029063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Roberto SALAS,</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85723</w:t>
      </w:r>
    </w:p>
    <w:p w14:paraId="307FB49C" w14:textId="77777777" w:rsidR="0029063E" w:rsidRDefault="0029063E" w:rsidP="00E94D1B">
      <w:pPr>
        <w:pStyle w:val="Sangradetextonormal"/>
        <w:ind w:left="0"/>
        <w:rPr>
          <w:b/>
          <w:lang w:val="es-AR"/>
        </w:rPr>
      </w:pPr>
    </w:p>
    <w:p w14:paraId="21D77559" w14:textId="77777777" w:rsidR="00930C25" w:rsidRDefault="00930C25" w:rsidP="00930C25">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61BD9FA3" w14:textId="0AF5CB47" w:rsidR="00930C25" w:rsidRDefault="00930C25" w:rsidP="00930C2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w:t>
      </w:r>
    </w:p>
    <w:p w14:paraId="42A214EB" w14:textId="0966FC32" w:rsidR="00930C25" w:rsidRDefault="00930C25" w:rsidP="00930C2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w:t>
      </w:r>
    </w:p>
    <w:p w14:paraId="5D3388F8" w14:textId="7E224F5F" w:rsidR="00E94D1B" w:rsidRDefault="00E94D1B" w:rsidP="00E94D1B">
      <w:pPr>
        <w:pStyle w:val="Sangradetextonormal"/>
        <w:ind w:left="0"/>
        <w:rPr>
          <w:b/>
          <w:lang w:val="es-AR"/>
        </w:rPr>
      </w:pPr>
    </w:p>
    <w:p w14:paraId="4F4619A3" w14:textId="011416B2" w:rsidR="0029063E" w:rsidRDefault="0029063E" w:rsidP="0029063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Héctor Cristian APARICIO,</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 xml:space="preserve">LU </w:t>
      </w:r>
      <w:r w:rsidR="005559A6">
        <w:rPr>
          <w:rFonts w:ascii="Times New Roman" w:hAnsi="Times New Roman" w:cs="Times New Roman"/>
          <w:b/>
          <w:i/>
          <w:sz w:val="24"/>
          <w:szCs w:val="24"/>
          <w:lang w:val="es-MX"/>
        </w:rPr>
        <w:t>66632</w:t>
      </w:r>
    </w:p>
    <w:p w14:paraId="054BFD6E" w14:textId="17593875" w:rsidR="0029063E" w:rsidRDefault="0029063E" w:rsidP="00E94D1B">
      <w:pPr>
        <w:pStyle w:val="Sangradetextonormal"/>
        <w:ind w:left="0"/>
        <w:rPr>
          <w:b/>
          <w:lang w:val="es-AR"/>
        </w:rPr>
      </w:pPr>
    </w:p>
    <w:p w14:paraId="481686BC" w14:textId="77777777" w:rsidR="00F67B46" w:rsidRDefault="00F67B46" w:rsidP="00F67B46">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233BB8EF" w14:textId="7586D098" w:rsidR="00F67B46" w:rsidRDefault="00F67B46" w:rsidP="00F67B4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Penal I</w:t>
      </w:r>
    </w:p>
    <w:p w14:paraId="54D7A4B0" w14:textId="77777777" w:rsidR="00930C25" w:rsidRPr="00E94D1B" w:rsidRDefault="00930C25" w:rsidP="00E94D1B">
      <w:pPr>
        <w:pStyle w:val="Sangradetextonormal"/>
        <w:ind w:left="0"/>
        <w:rPr>
          <w:b/>
          <w:lang w:val="es-AR"/>
        </w:rPr>
      </w:pPr>
    </w:p>
    <w:p w14:paraId="13316290" w14:textId="46625693" w:rsidR="00E94D1B" w:rsidRDefault="00E94D1B" w:rsidP="00E94D1B">
      <w:pPr>
        <w:pStyle w:val="Sangradetextonormal"/>
        <w:numPr>
          <w:ilvl w:val="0"/>
          <w:numId w:val="1"/>
        </w:numPr>
        <w:tabs>
          <w:tab w:val="num" w:pos="1276"/>
        </w:tabs>
        <w:ind w:left="360"/>
        <w:rPr>
          <w:b/>
          <w:lang w:val="es-AR"/>
        </w:rPr>
      </w:pPr>
      <w:r w:rsidRPr="00E94D1B">
        <w:rPr>
          <w:b/>
          <w:lang w:val="es-AR"/>
        </w:rPr>
        <w:t xml:space="preserve">Solicitudes de Equivalencia Interna: </w:t>
      </w:r>
      <w:proofErr w:type="spellStart"/>
      <w:r w:rsidRPr="00E94D1B">
        <w:rPr>
          <w:b/>
          <w:lang w:val="es-AR"/>
        </w:rPr>
        <w:t>exptes</w:t>
      </w:r>
      <w:proofErr w:type="spellEnd"/>
      <w:r w:rsidRPr="00E94D1B">
        <w:rPr>
          <w:b/>
          <w:lang w:val="es-AR"/>
        </w:rPr>
        <w:t>. internos 7335</w:t>
      </w:r>
      <w:r w:rsidR="00F67B46">
        <w:rPr>
          <w:b/>
          <w:lang w:val="es-AR"/>
        </w:rPr>
        <w:t>/21</w:t>
      </w:r>
      <w:r w:rsidRPr="00E94D1B">
        <w:rPr>
          <w:b/>
          <w:lang w:val="es-AR"/>
        </w:rPr>
        <w:t xml:space="preserve"> Marisa Silvana Pereira Torres; 7455/21 Mauro Adriel Amigo; 7465/21 Roberto Salas</w:t>
      </w:r>
    </w:p>
    <w:p w14:paraId="32D5ADB8" w14:textId="4F52504A" w:rsidR="00E94D1B" w:rsidRDefault="00E94D1B" w:rsidP="0029063E">
      <w:pPr>
        <w:pStyle w:val="Sangradetextonormal"/>
        <w:tabs>
          <w:tab w:val="num" w:pos="1276"/>
        </w:tabs>
        <w:ind w:left="0"/>
        <w:rPr>
          <w:b/>
          <w:lang w:val="es-AR"/>
        </w:rPr>
      </w:pPr>
    </w:p>
    <w:p w14:paraId="3EB83908" w14:textId="5F2950F9" w:rsidR="0029063E" w:rsidRPr="003B4FC3" w:rsidRDefault="00F67B46" w:rsidP="0029063E">
      <w:pPr>
        <w:spacing w:after="0"/>
        <w:jc w:val="both"/>
        <w:rPr>
          <w:rFonts w:ascii="Times New Roman" w:hAnsi="Times New Roman" w:cs="Times New Roman"/>
          <w:b/>
          <w:i/>
          <w:sz w:val="24"/>
          <w:szCs w:val="24"/>
          <w:lang w:val="es-MX"/>
        </w:rPr>
      </w:pPr>
      <w:r w:rsidRPr="003B4FC3">
        <w:rPr>
          <w:rFonts w:ascii="Times New Roman" w:hAnsi="Times New Roman" w:cs="Times New Roman"/>
          <w:b/>
          <w:i/>
          <w:sz w:val="24"/>
          <w:szCs w:val="24"/>
        </w:rPr>
        <w:t xml:space="preserve">Marisa Silvana </w:t>
      </w:r>
      <w:r w:rsidR="005D6989" w:rsidRPr="003B4FC3">
        <w:rPr>
          <w:rFonts w:ascii="Times New Roman" w:hAnsi="Times New Roman" w:cs="Times New Roman"/>
          <w:b/>
          <w:i/>
          <w:sz w:val="24"/>
          <w:szCs w:val="24"/>
        </w:rPr>
        <w:t>PEREIRA TORRES</w:t>
      </w:r>
      <w:r w:rsidR="0029063E" w:rsidRPr="003B4FC3">
        <w:rPr>
          <w:rFonts w:ascii="Times New Roman" w:hAnsi="Times New Roman" w:cs="Times New Roman"/>
          <w:b/>
          <w:i/>
          <w:sz w:val="24"/>
          <w:szCs w:val="24"/>
          <w:lang w:val="es-MX"/>
        </w:rPr>
        <w:t xml:space="preserve">, LU </w:t>
      </w:r>
      <w:r w:rsidR="005D6989" w:rsidRPr="003B4FC3">
        <w:rPr>
          <w:rFonts w:ascii="Times New Roman" w:hAnsi="Times New Roman" w:cs="Times New Roman"/>
          <w:b/>
          <w:i/>
          <w:sz w:val="24"/>
          <w:szCs w:val="24"/>
          <w:lang w:val="es-MX"/>
        </w:rPr>
        <w:t>37882</w:t>
      </w:r>
    </w:p>
    <w:p w14:paraId="23DF0B10" w14:textId="3C70C80A" w:rsidR="0029063E" w:rsidRPr="003B4FC3" w:rsidRDefault="0029063E" w:rsidP="0029063E">
      <w:pPr>
        <w:pStyle w:val="Sangradetextonormal"/>
        <w:tabs>
          <w:tab w:val="num" w:pos="1276"/>
        </w:tabs>
        <w:ind w:left="0"/>
        <w:rPr>
          <w:b/>
          <w:lang w:val="es-AR"/>
        </w:rPr>
      </w:pPr>
    </w:p>
    <w:p w14:paraId="78D44ED5" w14:textId="7DDA7490" w:rsidR="00F67B46" w:rsidRDefault="00F67B46" w:rsidP="00F67B46">
      <w:pPr>
        <w:spacing w:after="0"/>
        <w:jc w:val="both"/>
        <w:rPr>
          <w:rFonts w:ascii="Times New Roman" w:hAnsi="Times New Roman" w:cs="Times New Roman"/>
          <w:b/>
          <w:i/>
          <w:sz w:val="24"/>
          <w:szCs w:val="24"/>
          <w:lang w:val="es-MX"/>
        </w:rPr>
      </w:pPr>
      <w:r w:rsidRPr="003B4FC3">
        <w:rPr>
          <w:rFonts w:ascii="Times New Roman" w:hAnsi="Times New Roman" w:cs="Times New Roman"/>
          <w:b/>
          <w:i/>
          <w:sz w:val="24"/>
          <w:szCs w:val="24"/>
        </w:rPr>
        <w:t xml:space="preserve">Mauro Adriel </w:t>
      </w:r>
      <w:r w:rsidR="005D6989" w:rsidRPr="003B4FC3">
        <w:rPr>
          <w:rFonts w:ascii="Times New Roman" w:hAnsi="Times New Roman" w:cs="Times New Roman"/>
          <w:b/>
          <w:i/>
          <w:sz w:val="24"/>
          <w:szCs w:val="24"/>
        </w:rPr>
        <w:t>AMIGO</w:t>
      </w:r>
      <w:r w:rsidRPr="003B4FC3">
        <w:rPr>
          <w:rFonts w:ascii="Times New Roman" w:hAnsi="Times New Roman" w:cs="Times New Roman"/>
          <w:b/>
          <w:i/>
          <w:sz w:val="24"/>
          <w:szCs w:val="24"/>
          <w:lang w:val="es-MX"/>
        </w:rPr>
        <w:t xml:space="preserve">, LU </w:t>
      </w:r>
      <w:r w:rsidR="005D6989" w:rsidRPr="003B4FC3">
        <w:rPr>
          <w:rFonts w:ascii="Times New Roman" w:hAnsi="Times New Roman" w:cs="Times New Roman"/>
          <w:b/>
          <w:i/>
          <w:sz w:val="24"/>
          <w:szCs w:val="24"/>
          <w:lang w:val="es-MX"/>
        </w:rPr>
        <w:t>108611</w:t>
      </w:r>
    </w:p>
    <w:p w14:paraId="4DB70332" w14:textId="01026DA9" w:rsidR="0029063E" w:rsidRDefault="0029063E" w:rsidP="0029063E">
      <w:pPr>
        <w:pStyle w:val="Sangradetextonormal"/>
        <w:tabs>
          <w:tab w:val="num" w:pos="1276"/>
        </w:tabs>
        <w:ind w:left="0"/>
        <w:rPr>
          <w:b/>
          <w:lang w:val="es-AR"/>
        </w:rPr>
      </w:pPr>
    </w:p>
    <w:p w14:paraId="221F8B61" w14:textId="77777777" w:rsidR="0029063E" w:rsidRDefault="0029063E" w:rsidP="0029063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Roberto SALAS,</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85723</w:t>
      </w:r>
    </w:p>
    <w:p w14:paraId="55358D5D" w14:textId="4EE5BD57" w:rsidR="0029063E" w:rsidRDefault="0029063E" w:rsidP="0029063E">
      <w:pPr>
        <w:pStyle w:val="Sangradetextonormal"/>
        <w:tabs>
          <w:tab w:val="num" w:pos="1276"/>
        </w:tabs>
        <w:ind w:left="0"/>
        <w:rPr>
          <w:b/>
          <w:lang w:val="es-AR"/>
        </w:rPr>
      </w:pPr>
    </w:p>
    <w:p w14:paraId="72821BD9" w14:textId="77777777" w:rsidR="00930C25" w:rsidRDefault="00930C25" w:rsidP="00930C25">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04735B15" w14:textId="651913A1" w:rsidR="00930C25" w:rsidRDefault="00930C25" w:rsidP="00930C25">
      <w:pPr>
        <w:pStyle w:val="Sangradetextonormal"/>
        <w:ind w:left="0"/>
        <w:rPr>
          <w:bCs/>
        </w:rPr>
      </w:pPr>
      <w:r>
        <w:rPr>
          <w:bCs/>
        </w:rPr>
        <w:t>Introducción al Derecho C.A. (Cód. 9065), Licenciatura en Administración, por tener aprobada Instituciones del Derecho (Cód. 1640), Licenciatura en Administración</w:t>
      </w:r>
    </w:p>
    <w:p w14:paraId="5879E2DC" w14:textId="6AB4F911" w:rsidR="00930C25" w:rsidRDefault="00930C25" w:rsidP="00930C25">
      <w:pPr>
        <w:pStyle w:val="Sangradetextonormal"/>
        <w:ind w:left="0"/>
        <w:rPr>
          <w:bCs/>
        </w:rPr>
      </w:pPr>
      <w:r>
        <w:rPr>
          <w:bCs/>
        </w:rPr>
        <w:t>Derecho Empresario C (</w:t>
      </w:r>
      <w:proofErr w:type="spellStart"/>
      <w:r>
        <w:rPr>
          <w:bCs/>
        </w:rPr>
        <w:t>Cód</w:t>
      </w:r>
      <w:proofErr w:type="spellEnd"/>
      <w:r>
        <w:rPr>
          <w:bCs/>
        </w:rPr>
        <w:t xml:space="preserve"> 9074), Licenciatura en Administración, por tener aprobada Derecho Empresario (Cód. 1563), Licenciatura en Administración</w:t>
      </w:r>
    </w:p>
    <w:p w14:paraId="5E9D8EC4" w14:textId="77777777" w:rsidR="00930C25" w:rsidRDefault="00930C25" w:rsidP="0029063E">
      <w:pPr>
        <w:pStyle w:val="Sangradetextonormal"/>
        <w:tabs>
          <w:tab w:val="num" w:pos="1276"/>
        </w:tabs>
        <w:ind w:left="0"/>
        <w:rPr>
          <w:b/>
          <w:lang w:val="es-AR"/>
        </w:rPr>
      </w:pPr>
    </w:p>
    <w:p w14:paraId="5143E565" w14:textId="77777777" w:rsidR="00676085" w:rsidRDefault="00676085" w:rsidP="00676085">
      <w:pPr>
        <w:pStyle w:val="Sangradetextonormal"/>
        <w:numPr>
          <w:ilvl w:val="0"/>
          <w:numId w:val="1"/>
        </w:numPr>
        <w:tabs>
          <w:tab w:val="num" w:pos="1276"/>
        </w:tabs>
        <w:ind w:left="360"/>
        <w:rPr>
          <w:b/>
        </w:rPr>
      </w:pPr>
      <w:r>
        <w:rPr>
          <w:b/>
        </w:rPr>
        <w:t xml:space="preserve">Asignaciones complementarias: Guillermo Garay Semper, Juan </w:t>
      </w:r>
      <w:proofErr w:type="spellStart"/>
      <w:r>
        <w:rPr>
          <w:b/>
        </w:rPr>
        <w:t>Cumiz</w:t>
      </w:r>
      <w:proofErr w:type="spellEnd"/>
      <w:r>
        <w:rPr>
          <w:b/>
        </w:rPr>
        <w:t>, Federico Arrué e Inés Álvarez – Filosofía del Derecho.</w:t>
      </w:r>
    </w:p>
    <w:p w14:paraId="34C4230B" w14:textId="77777777" w:rsidR="00676085" w:rsidRDefault="00676085" w:rsidP="00676085">
      <w:pPr>
        <w:pStyle w:val="Sangradetextonormal"/>
        <w:tabs>
          <w:tab w:val="num" w:pos="1276"/>
        </w:tabs>
        <w:ind w:left="0"/>
        <w:rPr>
          <w:b/>
        </w:rPr>
      </w:pPr>
    </w:p>
    <w:p w14:paraId="63811E2F" w14:textId="77777777" w:rsidR="00676085" w:rsidRDefault="00676085" w:rsidP="00676085">
      <w:pPr>
        <w:pStyle w:val="Sangradetextonormal"/>
        <w:tabs>
          <w:tab w:val="num" w:pos="1276"/>
        </w:tabs>
        <w:ind w:left="0"/>
        <w:rPr>
          <w:bCs/>
        </w:rPr>
      </w:pPr>
      <w:r>
        <w:rPr>
          <w:bCs/>
        </w:rPr>
        <w:t>Guillermo Garay Semper: Adjunto, 1 mes</w:t>
      </w:r>
    </w:p>
    <w:p w14:paraId="6B6FCBF6" w14:textId="77777777" w:rsidR="00676085" w:rsidRDefault="00676085" w:rsidP="00676085">
      <w:pPr>
        <w:pStyle w:val="Sangradetextonormal"/>
        <w:tabs>
          <w:tab w:val="num" w:pos="1276"/>
        </w:tabs>
        <w:ind w:left="0"/>
        <w:rPr>
          <w:bCs/>
        </w:rPr>
      </w:pPr>
      <w:r>
        <w:rPr>
          <w:bCs/>
        </w:rPr>
        <w:lastRenderedPageBreak/>
        <w:t xml:space="preserve">Juan </w:t>
      </w:r>
      <w:proofErr w:type="spellStart"/>
      <w:r>
        <w:rPr>
          <w:bCs/>
        </w:rPr>
        <w:t>Cumiz</w:t>
      </w:r>
      <w:proofErr w:type="spellEnd"/>
      <w:r>
        <w:rPr>
          <w:bCs/>
        </w:rPr>
        <w:t>: Adjunto, 1 mes</w:t>
      </w:r>
    </w:p>
    <w:p w14:paraId="3AF082DF" w14:textId="77777777" w:rsidR="00676085" w:rsidRDefault="00676085" w:rsidP="00676085">
      <w:pPr>
        <w:pStyle w:val="Sangradetextonormal"/>
        <w:tabs>
          <w:tab w:val="num" w:pos="1276"/>
        </w:tabs>
        <w:ind w:left="0"/>
        <w:rPr>
          <w:bCs/>
        </w:rPr>
      </w:pPr>
      <w:r>
        <w:rPr>
          <w:bCs/>
        </w:rPr>
        <w:t>Federico Arrué: Ayudante A, 1 mes</w:t>
      </w:r>
    </w:p>
    <w:p w14:paraId="37D96B12" w14:textId="77777777" w:rsidR="00676085" w:rsidRDefault="00676085" w:rsidP="00676085">
      <w:pPr>
        <w:pStyle w:val="Sangradetextonormal"/>
        <w:tabs>
          <w:tab w:val="num" w:pos="1276"/>
        </w:tabs>
        <w:ind w:left="0"/>
        <w:rPr>
          <w:bCs/>
        </w:rPr>
      </w:pPr>
      <w:r>
        <w:rPr>
          <w:bCs/>
        </w:rPr>
        <w:t>Inés Álvarez: Ayudante A, 1 mes</w:t>
      </w:r>
    </w:p>
    <w:p w14:paraId="2AED6503" w14:textId="5DAC3DFD" w:rsidR="00676085" w:rsidRDefault="00676085" w:rsidP="00676085">
      <w:pPr>
        <w:pStyle w:val="Sangradetextonormal"/>
        <w:tabs>
          <w:tab w:val="num" w:pos="1276"/>
        </w:tabs>
        <w:ind w:left="0"/>
        <w:rPr>
          <w:bCs/>
        </w:rPr>
      </w:pPr>
      <w:r>
        <w:rPr>
          <w:bCs/>
        </w:rPr>
        <w:t xml:space="preserve">Para el dictado de Filosofía del Derecho </w:t>
      </w:r>
      <w:r w:rsidR="003B4FC3">
        <w:rPr>
          <w:bCs/>
        </w:rPr>
        <w:t xml:space="preserve">en el 1er cuatrimestre de 2021, </w:t>
      </w:r>
      <w:r>
        <w:rPr>
          <w:bCs/>
        </w:rPr>
        <w:t>para la carrera de Licenciatura en Filosofía.</w:t>
      </w:r>
    </w:p>
    <w:p w14:paraId="7048E4E6" w14:textId="77777777" w:rsidR="00676085" w:rsidRPr="00112316" w:rsidRDefault="00676085" w:rsidP="00676085">
      <w:pPr>
        <w:pStyle w:val="Sangradetextonormal"/>
        <w:tabs>
          <w:tab w:val="num" w:pos="1276"/>
        </w:tabs>
        <w:ind w:left="0"/>
        <w:rPr>
          <w:bCs/>
        </w:rPr>
      </w:pPr>
    </w:p>
    <w:p w14:paraId="37825054" w14:textId="77777777" w:rsidR="00676085" w:rsidRDefault="00676085" w:rsidP="00676085">
      <w:pPr>
        <w:pStyle w:val="Sangradetextonormal"/>
        <w:numPr>
          <w:ilvl w:val="0"/>
          <w:numId w:val="1"/>
        </w:numPr>
        <w:tabs>
          <w:tab w:val="num" w:pos="1276"/>
        </w:tabs>
        <w:ind w:left="360"/>
        <w:rPr>
          <w:b/>
        </w:rPr>
      </w:pPr>
      <w:r>
        <w:rPr>
          <w:b/>
        </w:rPr>
        <w:t>Llamados a concurso: 1 cargo de Ayudante de docencia A, Área Derecho Administrativo (Derecho Administrativo I, Derecho Administrativo II, Taller de Derecho Procesal Administrativo y Servicios Públicos); 1 cargo de Ayudante de docencia B, Introducción al Derecho.</w:t>
      </w:r>
    </w:p>
    <w:p w14:paraId="1D507B43" w14:textId="77777777" w:rsidR="00676085" w:rsidRDefault="00676085" w:rsidP="00676085">
      <w:pPr>
        <w:pStyle w:val="Sangradetextonormal"/>
        <w:tabs>
          <w:tab w:val="num" w:pos="1276"/>
        </w:tabs>
        <w:ind w:left="0"/>
        <w:rPr>
          <w:b/>
        </w:rPr>
      </w:pPr>
    </w:p>
    <w:p w14:paraId="33957D87" w14:textId="77777777" w:rsidR="00676085" w:rsidRDefault="00676085" w:rsidP="00676085">
      <w:pPr>
        <w:pStyle w:val="Sangradetextonormal"/>
        <w:tabs>
          <w:tab w:val="num" w:pos="1276"/>
        </w:tabs>
        <w:ind w:left="0"/>
        <w:rPr>
          <w:b/>
        </w:rPr>
      </w:pPr>
      <w:r w:rsidRPr="00112316">
        <w:rPr>
          <w:b/>
          <w:i/>
          <w:iCs/>
        </w:rPr>
        <w:t xml:space="preserve">Ayudante </w:t>
      </w:r>
      <w:r>
        <w:rPr>
          <w:b/>
          <w:i/>
          <w:iCs/>
        </w:rPr>
        <w:t>A</w:t>
      </w:r>
      <w:r w:rsidRPr="00112316">
        <w:rPr>
          <w:b/>
          <w:i/>
          <w:iCs/>
        </w:rPr>
        <w:t>, Área Derecho Administrativo:</w:t>
      </w:r>
    </w:p>
    <w:p w14:paraId="08FD62C3" w14:textId="77777777" w:rsidR="00676085" w:rsidRDefault="00676085" w:rsidP="00676085">
      <w:pPr>
        <w:pStyle w:val="Sangradetextonormal"/>
        <w:tabs>
          <w:tab w:val="num" w:pos="1276"/>
        </w:tabs>
        <w:ind w:left="0"/>
        <w:rPr>
          <w:bCs/>
        </w:rPr>
      </w:pPr>
      <w:r>
        <w:rPr>
          <w:bCs/>
        </w:rPr>
        <w:t xml:space="preserve">Jurado titular: Iván </w:t>
      </w:r>
      <w:proofErr w:type="spellStart"/>
      <w:r>
        <w:rPr>
          <w:bCs/>
        </w:rPr>
        <w:t>Budassi</w:t>
      </w:r>
      <w:proofErr w:type="spellEnd"/>
      <w:r>
        <w:rPr>
          <w:bCs/>
        </w:rPr>
        <w:t>, Mónica Blanco y Ricardo Serafini</w:t>
      </w:r>
    </w:p>
    <w:p w14:paraId="7BC28796" w14:textId="77777777" w:rsidR="00676085" w:rsidRDefault="00676085" w:rsidP="00676085">
      <w:pPr>
        <w:pStyle w:val="Sangradetextonormal"/>
        <w:tabs>
          <w:tab w:val="num" w:pos="1276"/>
        </w:tabs>
        <w:ind w:left="0"/>
        <w:rPr>
          <w:bCs/>
        </w:rPr>
      </w:pPr>
      <w:r>
        <w:rPr>
          <w:bCs/>
        </w:rPr>
        <w:t xml:space="preserve">Jurado Suplente: Nicolás de la Cruz, Miriam Valle y Ariel </w:t>
      </w:r>
      <w:proofErr w:type="spellStart"/>
      <w:r>
        <w:rPr>
          <w:bCs/>
        </w:rPr>
        <w:t>Martella</w:t>
      </w:r>
      <w:proofErr w:type="spellEnd"/>
    </w:p>
    <w:p w14:paraId="70D880E5" w14:textId="77777777" w:rsidR="00676085" w:rsidRDefault="00676085" w:rsidP="00676085">
      <w:pPr>
        <w:pStyle w:val="Sangradetextonormal"/>
        <w:tabs>
          <w:tab w:val="num" w:pos="1276"/>
        </w:tabs>
        <w:ind w:left="0"/>
        <w:rPr>
          <w:bCs/>
        </w:rPr>
      </w:pPr>
      <w:r>
        <w:rPr>
          <w:bCs/>
        </w:rPr>
        <w:t>Fecha de inscripción: 26 de mayo al 1 de junio.</w:t>
      </w:r>
    </w:p>
    <w:p w14:paraId="3CD5D7B0" w14:textId="77777777" w:rsidR="00676085" w:rsidRDefault="00676085" w:rsidP="00676085">
      <w:pPr>
        <w:pStyle w:val="Sangradetextonormal"/>
        <w:tabs>
          <w:tab w:val="num" w:pos="1276"/>
        </w:tabs>
        <w:ind w:left="0"/>
        <w:rPr>
          <w:bCs/>
        </w:rPr>
      </w:pPr>
    </w:p>
    <w:p w14:paraId="72C05692" w14:textId="77777777" w:rsidR="00676085" w:rsidRPr="00112316" w:rsidRDefault="00676085" w:rsidP="00676085">
      <w:pPr>
        <w:pStyle w:val="Sangradetextonormal"/>
        <w:tabs>
          <w:tab w:val="num" w:pos="1276"/>
        </w:tabs>
        <w:ind w:left="0"/>
        <w:rPr>
          <w:b/>
          <w:i/>
          <w:iCs/>
        </w:rPr>
      </w:pPr>
      <w:r w:rsidRPr="00112316">
        <w:rPr>
          <w:b/>
          <w:i/>
          <w:iCs/>
        </w:rPr>
        <w:t>Ayudante B, Introducción al Derecho:</w:t>
      </w:r>
    </w:p>
    <w:p w14:paraId="57C624DC" w14:textId="77777777" w:rsidR="00676085" w:rsidRDefault="00676085" w:rsidP="00676085">
      <w:pPr>
        <w:pStyle w:val="Sangradetextonormal"/>
        <w:tabs>
          <w:tab w:val="num" w:pos="1276"/>
        </w:tabs>
        <w:ind w:left="0"/>
        <w:rPr>
          <w:bCs/>
        </w:rPr>
      </w:pPr>
      <w:r>
        <w:rPr>
          <w:bCs/>
        </w:rPr>
        <w:t>Cargo cedido por la cátedra de Derecho Administrativo II.</w:t>
      </w:r>
    </w:p>
    <w:p w14:paraId="6780F5A5" w14:textId="77777777" w:rsidR="00676085" w:rsidRDefault="00676085" w:rsidP="00676085">
      <w:pPr>
        <w:pStyle w:val="Sangradetextonormal"/>
        <w:tabs>
          <w:tab w:val="num" w:pos="1276"/>
        </w:tabs>
        <w:ind w:left="0"/>
        <w:rPr>
          <w:bCs/>
        </w:rPr>
      </w:pPr>
      <w:r>
        <w:rPr>
          <w:bCs/>
        </w:rPr>
        <w:t>Jurado titular: Pablo di Gerónimo, Claudia Lorenzo y Ana Araujo</w:t>
      </w:r>
    </w:p>
    <w:p w14:paraId="595CA018" w14:textId="77777777" w:rsidR="00676085" w:rsidRDefault="00676085" w:rsidP="00676085">
      <w:pPr>
        <w:pStyle w:val="Sangradetextonormal"/>
        <w:tabs>
          <w:tab w:val="num" w:pos="1276"/>
        </w:tabs>
        <w:ind w:left="0"/>
        <w:rPr>
          <w:bCs/>
        </w:rPr>
      </w:pPr>
      <w:r>
        <w:rPr>
          <w:bCs/>
        </w:rPr>
        <w:t xml:space="preserve">Jurado suplente: Andrés </w:t>
      </w:r>
      <w:proofErr w:type="spellStart"/>
      <w:r>
        <w:rPr>
          <w:bCs/>
        </w:rPr>
        <w:t>Bouzat</w:t>
      </w:r>
      <w:proofErr w:type="spellEnd"/>
      <w:r>
        <w:rPr>
          <w:bCs/>
        </w:rPr>
        <w:t>, Luis María Esandi y Guillermo Garay Semper</w:t>
      </w:r>
    </w:p>
    <w:p w14:paraId="51769ACD" w14:textId="77777777" w:rsidR="00676085" w:rsidRDefault="00676085" w:rsidP="00676085">
      <w:pPr>
        <w:pStyle w:val="Sangradetextonormal"/>
        <w:tabs>
          <w:tab w:val="num" w:pos="1276"/>
        </w:tabs>
        <w:ind w:left="0"/>
        <w:rPr>
          <w:bCs/>
        </w:rPr>
      </w:pPr>
      <w:r>
        <w:rPr>
          <w:bCs/>
        </w:rPr>
        <w:t>Requisitos: 60% de avance en la carrera, aprobado el final de Introducción al Derecho y de Filosofía del Derecho.</w:t>
      </w:r>
    </w:p>
    <w:p w14:paraId="4E1D7B65" w14:textId="1A30948C" w:rsidR="00676085" w:rsidRDefault="00676085" w:rsidP="00676085">
      <w:pPr>
        <w:pStyle w:val="Sangradetextonormal"/>
        <w:tabs>
          <w:tab w:val="num" w:pos="1276"/>
        </w:tabs>
        <w:ind w:left="0"/>
        <w:rPr>
          <w:bCs/>
        </w:rPr>
      </w:pPr>
      <w:r>
        <w:rPr>
          <w:bCs/>
        </w:rPr>
        <w:t>Fecha de inscripción: 7 de junio a 11 de junio.</w:t>
      </w:r>
    </w:p>
    <w:p w14:paraId="54BF7A34" w14:textId="77777777" w:rsidR="00676085" w:rsidRPr="00112316" w:rsidRDefault="00676085" w:rsidP="00676085">
      <w:pPr>
        <w:pStyle w:val="Sangradetextonormal"/>
        <w:tabs>
          <w:tab w:val="num" w:pos="1276"/>
        </w:tabs>
        <w:ind w:left="0"/>
        <w:rPr>
          <w:bCs/>
        </w:rPr>
      </w:pPr>
    </w:p>
    <w:p w14:paraId="7C8BCDEF" w14:textId="689EE575" w:rsidR="00E94D1B" w:rsidRPr="00E94D1B" w:rsidRDefault="00E94D1B" w:rsidP="00E94D1B">
      <w:pPr>
        <w:pStyle w:val="Sangradetextonormal"/>
        <w:numPr>
          <w:ilvl w:val="0"/>
          <w:numId w:val="1"/>
        </w:numPr>
        <w:tabs>
          <w:tab w:val="num" w:pos="1276"/>
        </w:tabs>
        <w:ind w:left="360"/>
        <w:rPr>
          <w:b/>
          <w:lang w:val="es-AR"/>
        </w:rPr>
      </w:pPr>
      <w:r w:rsidRPr="00E94D1B">
        <w:rPr>
          <w:b/>
          <w:szCs w:val="24"/>
        </w:rPr>
        <w:t xml:space="preserve">Ratificación de las Resoluciones de la Directora Decana dictadas Ad Referéndum del Consejo Departamental </w:t>
      </w:r>
      <w:r w:rsidRPr="00E94D1B">
        <w:rPr>
          <w:b/>
          <w:lang w:val="es-MX"/>
        </w:rPr>
        <w:t>036/21 a 043/21</w:t>
      </w:r>
    </w:p>
    <w:p w14:paraId="3C221BB7" w14:textId="0BA67C0B" w:rsidR="00831099" w:rsidRDefault="00831099" w:rsidP="00831099">
      <w:pPr>
        <w:pStyle w:val="Sangradetextonormal"/>
        <w:ind w:left="0"/>
        <w:rPr>
          <w:b/>
        </w:rPr>
      </w:pPr>
    </w:p>
    <w:p w14:paraId="304C6AA7" w14:textId="0152FEB3" w:rsidR="00136168" w:rsidRDefault="00136168" w:rsidP="0040488C">
      <w:pPr>
        <w:spacing w:after="0" w:line="240" w:lineRule="auto"/>
        <w:jc w:val="both"/>
        <w:rPr>
          <w:rFonts w:ascii="Times New Roman" w:eastAsia="Times New Roman" w:hAnsi="Times New Roman" w:cs="Times New Roman"/>
          <w:b/>
          <w:sz w:val="24"/>
          <w:szCs w:val="20"/>
          <w:lang w:val="es-ES_tradnl" w:eastAsia="es-ES"/>
        </w:rPr>
      </w:pPr>
      <w:r>
        <w:rPr>
          <w:rFonts w:ascii="Times New Roman" w:eastAsia="Times New Roman" w:hAnsi="Times New Roman" w:cs="Times New Roman"/>
          <w:b/>
          <w:sz w:val="24"/>
          <w:szCs w:val="20"/>
          <w:lang w:val="es-ES_tradnl" w:eastAsia="es-ES"/>
        </w:rPr>
        <w:t>36</w:t>
      </w:r>
    </w:p>
    <w:p w14:paraId="1D871A94" w14:textId="1F5F910D" w:rsidR="0040488C" w:rsidRPr="0040488C" w:rsidRDefault="0040488C" w:rsidP="0040488C">
      <w:pPr>
        <w:spacing w:after="0" w:line="240" w:lineRule="auto"/>
        <w:jc w:val="both"/>
        <w:rPr>
          <w:rFonts w:ascii="Times New Roman" w:eastAsia="Times New Roman" w:hAnsi="Times New Roman" w:cs="Times New Roman"/>
          <w:sz w:val="24"/>
          <w:szCs w:val="20"/>
          <w:lang w:val="es-ES_tradnl" w:eastAsia="es-ES"/>
        </w:rPr>
      </w:pPr>
      <w:r w:rsidRPr="0040488C">
        <w:rPr>
          <w:rFonts w:ascii="Times New Roman" w:eastAsia="Times New Roman" w:hAnsi="Times New Roman" w:cs="Times New Roman"/>
          <w:b/>
          <w:sz w:val="24"/>
          <w:szCs w:val="20"/>
          <w:lang w:val="es-ES_tradnl" w:eastAsia="es-ES"/>
        </w:rPr>
        <w:t xml:space="preserve">Dar de baja </w:t>
      </w:r>
      <w:r w:rsidRPr="0040488C">
        <w:rPr>
          <w:rFonts w:ascii="Times New Roman" w:eastAsia="Times New Roman" w:hAnsi="Times New Roman" w:cs="Times New Roman"/>
          <w:sz w:val="24"/>
          <w:szCs w:val="20"/>
          <w:lang w:val="es-ES_tradnl" w:eastAsia="es-ES"/>
        </w:rPr>
        <w:t>la asignación complementaria otorgada</w:t>
      </w:r>
      <w:r w:rsidRPr="0040488C">
        <w:rPr>
          <w:rFonts w:ascii="Times New Roman" w:eastAsia="Times New Roman" w:hAnsi="Times New Roman" w:cs="Times New Roman"/>
          <w:b/>
          <w:sz w:val="24"/>
          <w:szCs w:val="20"/>
          <w:lang w:val="es-ES_tradnl" w:eastAsia="es-ES"/>
        </w:rPr>
        <w:t xml:space="preserve"> </w:t>
      </w:r>
      <w:r w:rsidRPr="0040488C">
        <w:rPr>
          <w:rFonts w:ascii="Times New Roman" w:eastAsia="Times New Roman" w:hAnsi="Times New Roman" w:cs="Times New Roman"/>
          <w:sz w:val="24"/>
          <w:szCs w:val="20"/>
          <w:lang w:val="es-ES_tradnl" w:eastAsia="es-ES"/>
        </w:rPr>
        <w:t xml:space="preserve">a la </w:t>
      </w:r>
      <w:r w:rsidRPr="0040488C">
        <w:rPr>
          <w:rFonts w:ascii="Times New Roman" w:eastAsia="Times New Roman" w:hAnsi="Times New Roman" w:cs="Times New Roman"/>
          <w:b/>
          <w:sz w:val="24"/>
          <w:szCs w:val="20"/>
          <w:lang w:val="es-ES_tradnl" w:eastAsia="es-ES"/>
        </w:rPr>
        <w:t>Abog. Gabriela Elizabeth SOTOMAYOR (DNI Nº 14.454.949 - Legajo Nº 8818)</w:t>
      </w:r>
      <w:r w:rsidRPr="0040488C">
        <w:rPr>
          <w:rFonts w:ascii="Times New Roman" w:eastAsia="Times New Roman" w:hAnsi="Times New Roman" w:cs="Times New Roman"/>
          <w:bCs/>
          <w:sz w:val="24"/>
          <w:szCs w:val="20"/>
          <w:lang w:val="es-ES_tradnl" w:eastAsia="es-ES"/>
        </w:rPr>
        <w:t xml:space="preserve"> </w:t>
      </w:r>
      <w:r w:rsidRPr="0040488C">
        <w:rPr>
          <w:rFonts w:ascii="Times New Roman" w:eastAsia="Times New Roman" w:hAnsi="Times New Roman" w:cs="Times New Roman"/>
          <w:sz w:val="24"/>
          <w:szCs w:val="20"/>
          <w:lang w:val="es-ES_tradnl" w:eastAsia="es-ES"/>
        </w:rPr>
        <w:t>con funciones equivalentes a un cargo de Profesor Adjunto, dedicación simple, de la asignatura Derecho y Legislación Turística (Cód. 9038), de la carrera de Licenciatura en Turismo, a partir del 30 de abril de 2021.</w:t>
      </w:r>
    </w:p>
    <w:p w14:paraId="32870DD9" w14:textId="63136DEA" w:rsidR="0040488C" w:rsidRDefault="0040488C" w:rsidP="00281731">
      <w:pPr>
        <w:spacing w:after="0"/>
        <w:ind w:left="1416" w:hanging="1416"/>
        <w:rPr>
          <w:rFonts w:ascii="Times New Roman" w:hAnsi="Times New Roman" w:cs="Times New Roman"/>
          <w:sz w:val="24"/>
          <w:szCs w:val="24"/>
          <w:lang w:val="es-MX"/>
        </w:rPr>
      </w:pPr>
    </w:p>
    <w:p w14:paraId="326BCE18" w14:textId="55ADB381" w:rsidR="0040488C" w:rsidRDefault="0040488C" w:rsidP="0040488C">
      <w:pPr>
        <w:spacing w:after="0" w:line="240" w:lineRule="auto"/>
        <w:jc w:val="both"/>
        <w:rPr>
          <w:rFonts w:ascii="Times New Roman" w:eastAsia="Times New Roman" w:hAnsi="Times New Roman" w:cs="Times New Roman"/>
          <w:b/>
          <w:sz w:val="24"/>
          <w:szCs w:val="20"/>
          <w:lang w:val="es-ES_tradnl" w:eastAsia="es-ES"/>
        </w:rPr>
      </w:pPr>
      <w:r>
        <w:rPr>
          <w:rFonts w:ascii="Times New Roman" w:eastAsia="Times New Roman" w:hAnsi="Times New Roman" w:cs="Times New Roman"/>
          <w:b/>
          <w:sz w:val="24"/>
          <w:szCs w:val="20"/>
          <w:lang w:val="es-ES_tradnl" w:eastAsia="es-ES"/>
        </w:rPr>
        <w:t>37-42</w:t>
      </w:r>
    </w:p>
    <w:p w14:paraId="03CC35DB" w14:textId="77777777" w:rsidR="0040488C" w:rsidRDefault="0040488C" w:rsidP="0040488C">
      <w:pPr>
        <w:spacing w:after="0" w:line="240" w:lineRule="auto"/>
        <w:jc w:val="both"/>
        <w:rPr>
          <w:rFonts w:ascii="Times New Roman" w:eastAsia="Times New Roman" w:hAnsi="Times New Roman" w:cs="Times New Roman"/>
          <w:b/>
          <w:sz w:val="24"/>
          <w:szCs w:val="20"/>
          <w:lang w:val="es-ES_tradnl" w:eastAsia="es-ES"/>
        </w:rPr>
      </w:pPr>
    </w:p>
    <w:p w14:paraId="47066602" w14:textId="183A3689" w:rsidR="0040488C" w:rsidRPr="0040488C" w:rsidRDefault="0040488C" w:rsidP="00891EB6">
      <w:pPr>
        <w:spacing w:after="0" w:line="240" w:lineRule="auto"/>
        <w:jc w:val="both"/>
        <w:rPr>
          <w:rFonts w:ascii="Times New Roman" w:eastAsia="Times New Roman" w:hAnsi="Times New Roman" w:cs="Times New Roman"/>
          <w:b/>
          <w:sz w:val="24"/>
          <w:szCs w:val="20"/>
          <w:lang w:val="es-ES_tradnl" w:eastAsia="es-ES"/>
        </w:rPr>
      </w:pPr>
      <w:r w:rsidRPr="0040488C">
        <w:rPr>
          <w:rFonts w:ascii="Times New Roman" w:eastAsia="Times New Roman" w:hAnsi="Times New Roman" w:cs="Times New Roman"/>
          <w:b/>
          <w:sz w:val="24"/>
          <w:szCs w:val="20"/>
          <w:lang w:val="es-ES_tradnl" w:eastAsia="es-ES"/>
        </w:rPr>
        <w:t>ARTICULO 1º: Rectificar el Artícul</w:t>
      </w:r>
      <w:r w:rsidR="00136168">
        <w:rPr>
          <w:rFonts w:ascii="Times New Roman" w:eastAsia="Times New Roman" w:hAnsi="Times New Roman" w:cs="Times New Roman"/>
          <w:b/>
          <w:sz w:val="24"/>
          <w:szCs w:val="20"/>
          <w:lang w:val="es-ES_tradnl" w:eastAsia="es-ES"/>
        </w:rPr>
        <w:t xml:space="preserve">o 3° la Resolución CD </w:t>
      </w:r>
      <w:proofErr w:type="spellStart"/>
      <w:r w:rsidR="00136168">
        <w:rPr>
          <w:rFonts w:ascii="Times New Roman" w:eastAsia="Times New Roman" w:hAnsi="Times New Roman" w:cs="Times New Roman"/>
          <w:b/>
          <w:sz w:val="24"/>
          <w:szCs w:val="20"/>
          <w:lang w:val="es-ES_tradnl" w:eastAsia="es-ES"/>
        </w:rPr>
        <w:t>Nº</w:t>
      </w:r>
      <w:proofErr w:type="spellEnd"/>
      <w:r w:rsidR="00891EB6">
        <w:rPr>
          <w:rFonts w:ascii="Times New Roman" w:eastAsia="Times New Roman" w:hAnsi="Times New Roman" w:cs="Times New Roman"/>
          <w:b/>
          <w:sz w:val="24"/>
          <w:szCs w:val="20"/>
          <w:lang w:val="es-ES_tradnl" w:eastAsia="es-ES"/>
        </w:rPr>
        <w:t xml:space="preserve"> </w:t>
      </w:r>
      <w:r w:rsidR="00136168">
        <w:rPr>
          <w:rFonts w:ascii="Times New Roman" w:eastAsia="Times New Roman" w:hAnsi="Times New Roman" w:cs="Times New Roman"/>
          <w:b/>
          <w:sz w:val="24"/>
          <w:szCs w:val="20"/>
          <w:lang w:val="es-ES_tradnl" w:eastAsia="es-ES"/>
        </w:rPr>
        <w:t>234/21 (Sánchez Chaves) – 235/21 (Nani) – 236/21 (</w:t>
      </w:r>
      <w:proofErr w:type="spellStart"/>
      <w:r w:rsidR="00136168">
        <w:rPr>
          <w:rFonts w:ascii="Times New Roman" w:eastAsia="Times New Roman" w:hAnsi="Times New Roman" w:cs="Times New Roman"/>
          <w:b/>
          <w:sz w:val="24"/>
          <w:szCs w:val="20"/>
          <w:lang w:val="es-ES_tradnl" w:eastAsia="es-ES"/>
        </w:rPr>
        <w:t>Antiman</w:t>
      </w:r>
      <w:proofErr w:type="spellEnd"/>
      <w:r w:rsidR="00136168">
        <w:rPr>
          <w:rFonts w:ascii="Times New Roman" w:eastAsia="Times New Roman" w:hAnsi="Times New Roman" w:cs="Times New Roman"/>
          <w:b/>
          <w:sz w:val="24"/>
          <w:szCs w:val="20"/>
          <w:lang w:val="es-ES_tradnl" w:eastAsia="es-ES"/>
        </w:rPr>
        <w:t xml:space="preserve">) – 237/21 (Gonzáles Cortes) – 238/21 (Escobar) – 239/21 (Blanco) </w:t>
      </w:r>
      <w:r w:rsidR="00891EB6">
        <w:rPr>
          <w:rFonts w:ascii="Times New Roman" w:eastAsia="Times New Roman" w:hAnsi="Times New Roman" w:cs="Times New Roman"/>
          <w:b/>
          <w:sz w:val="24"/>
          <w:szCs w:val="20"/>
          <w:lang w:val="es-ES_tradnl" w:eastAsia="es-ES"/>
        </w:rPr>
        <w:t>por las que se prorrogaron las designaciones de tutores en el marco del Programa de Educación en Contextos de Encierro de la UNS, q</w:t>
      </w:r>
      <w:r w:rsidRPr="0040488C">
        <w:rPr>
          <w:rFonts w:ascii="Times New Roman" w:eastAsia="Times New Roman" w:hAnsi="Times New Roman" w:cs="Times New Roman"/>
          <w:b/>
          <w:sz w:val="24"/>
          <w:szCs w:val="20"/>
          <w:lang w:val="es-ES_tradnl" w:eastAsia="es-ES"/>
        </w:rPr>
        <w:t>ue quedará redactad</w:t>
      </w:r>
      <w:r w:rsidR="00891EB6">
        <w:rPr>
          <w:rFonts w:ascii="Times New Roman" w:eastAsia="Times New Roman" w:hAnsi="Times New Roman" w:cs="Times New Roman"/>
          <w:b/>
          <w:sz w:val="24"/>
          <w:szCs w:val="20"/>
          <w:lang w:val="es-ES_tradnl" w:eastAsia="es-ES"/>
        </w:rPr>
        <w:t>o</w:t>
      </w:r>
      <w:r w:rsidRPr="0040488C">
        <w:rPr>
          <w:rFonts w:ascii="Times New Roman" w:eastAsia="Times New Roman" w:hAnsi="Times New Roman" w:cs="Times New Roman"/>
          <w:b/>
          <w:sz w:val="24"/>
          <w:szCs w:val="20"/>
          <w:lang w:val="es-ES_tradnl" w:eastAsia="es-ES"/>
        </w:rPr>
        <w:t xml:space="preserve"> del siguiente modo:</w:t>
      </w:r>
    </w:p>
    <w:p w14:paraId="2BFAE829" w14:textId="77777777" w:rsidR="00891EB6" w:rsidRDefault="00891EB6" w:rsidP="0040488C">
      <w:pPr>
        <w:spacing w:after="0" w:line="240" w:lineRule="auto"/>
        <w:jc w:val="both"/>
        <w:rPr>
          <w:rFonts w:ascii="Times New Roman" w:eastAsia="Times New Roman" w:hAnsi="Times New Roman" w:cs="Times New Roman"/>
          <w:b/>
          <w:sz w:val="24"/>
          <w:szCs w:val="20"/>
          <w:lang w:val="es-ES_tradnl" w:eastAsia="es-ES"/>
        </w:rPr>
      </w:pPr>
    </w:p>
    <w:p w14:paraId="7B5CDF46" w14:textId="63FAEA49" w:rsidR="0040488C" w:rsidRPr="0040488C" w:rsidRDefault="0040488C" w:rsidP="0040488C">
      <w:pPr>
        <w:spacing w:after="0" w:line="240" w:lineRule="auto"/>
        <w:jc w:val="both"/>
        <w:rPr>
          <w:rFonts w:ascii="Times New Roman" w:eastAsia="Times New Roman" w:hAnsi="Times New Roman" w:cs="Times New Roman"/>
          <w:sz w:val="24"/>
          <w:szCs w:val="20"/>
          <w:lang w:val="es-ES_tradnl" w:eastAsia="es-ES"/>
        </w:rPr>
      </w:pPr>
      <w:r w:rsidRPr="0040488C">
        <w:rPr>
          <w:rFonts w:ascii="Times New Roman" w:eastAsia="Times New Roman" w:hAnsi="Times New Roman" w:cs="Times New Roman"/>
          <w:sz w:val="24"/>
          <w:szCs w:val="20"/>
          <w:lang w:val="es-ES_tradnl" w:eastAsia="es-ES"/>
        </w:rPr>
        <w:t>“Establecer que la erogación dispuesta en el Artículo 2° de la presente Resolución deberá afectarse presupuestariamente a la UP 033.001.000 "Sec. Gral. Académica" - Categorías programáticas: 01.00.00.03 "Tutorías".</w:t>
      </w:r>
    </w:p>
    <w:p w14:paraId="7B6C9527" w14:textId="7CDA7304" w:rsidR="0040488C" w:rsidRDefault="0040488C" w:rsidP="00281731">
      <w:pPr>
        <w:spacing w:after="0"/>
        <w:ind w:left="1416" w:hanging="1416"/>
        <w:rPr>
          <w:rFonts w:ascii="Times New Roman" w:hAnsi="Times New Roman" w:cs="Times New Roman"/>
          <w:sz w:val="24"/>
          <w:szCs w:val="24"/>
          <w:lang w:val="es-MX"/>
        </w:rPr>
      </w:pPr>
    </w:p>
    <w:p w14:paraId="0CF8F8A6" w14:textId="627C629D" w:rsidR="00136168" w:rsidRDefault="00136168" w:rsidP="00136168">
      <w:pPr>
        <w:spacing w:after="0" w:line="240" w:lineRule="auto"/>
        <w:jc w:val="both"/>
        <w:rPr>
          <w:rFonts w:ascii="Times New Roman" w:eastAsia="Times New Roman" w:hAnsi="Times New Roman" w:cs="Times New Roman"/>
          <w:b/>
          <w:sz w:val="24"/>
          <w:szCs w:val="20"/>
          <w:lang w:val="es-ES_tradnl" w:eastAsia="es-ES"/>
        </w:rPr>
      </w:pPr>
      <w:r>
        <w:rPr>
          <w:rFonts w:ascii="Times New Roman" w:eastAsia="Times New Roman" w:hAnsi="Times New Roman" w:cs="Times New Roman"/>
          <w:b/>
          <w:sz w:val="24"/>
          <w:szCs w:val="20"/>
          <w:lang w:val="es-ES_tradnl" w:eastAsia="es-ES"/>
        </w:rPr>
        <w:t>43</w:t>
      </w:r>
    </w:p>
    <w:p w14:paraId="637B51AB" w14:textId="77777777" w:rsidR="00136168" w:rsidRDefault="00136168" w:rsidP="00281731">
      <w:pPr>
        <w:spacing w:after="0"/>
        <w:ind w:left="1416" w:hanging="1416"/>
        <w:rPr>
          <w:rFonts w:ascii="Times New Roman" w:hAnsi="Times New Roman" w:cs="Times New Roman"/>
          <w:sz w:val="24"/>
          <w:szCs w:val="24"/>
          <w:lang w:val="es-MX"/>
        </w:rPr>
      </w:pPr>
    </w:p>
    <w:p w14:paraId="22D2783E" w14:textId="58E01CBE" w:rsidR="00136168" w:rsidRPr="00136168" w:rsidRDefault="00136168" w:rsidP="00136168">
      <w:pPr>
        <w:keepNext/>
        <w:spacing w:after="0" w:line="240" w:lineRule="auto"/>
        <w:jc w:val="both"/>
        <w:outlineLvl w:val="0"/>
        <w:rPr>
          <w:rFonts w:ascii="Times New Roman" w:eastAsia="Times New Roman" w:hAnsi="Times New Roman" w:cs="Times New Roman"/>
          <w:sz w:val="24"/>
          <w:szCs w:val="20"/>
          <w:lang w:val="es-ES_tradnl" w:eastAsia="es-ES"/>
        </w:rPr>
      </w:pPr>
      <w:r w:rsidRPr="00136168">
        <w:rPr>
          <w:rFonts w:ascii="Times New Roman" w:eastAsia="Times New Roman" w:hAnsi="Times New Roman" w:cs="Times New Roman"/>
          <w:b/>
          <w:sz w:val="24"/>
          <w:szCs w:val="20"/>
          <w:lang w:val="es-ES_tradnl" w:eastAsia="es-ES"/>
        </w:rPr>
        <w:t>Designar transitoriamente</w:t>
      </w:r>
      <w:r w:rsidRPr="00136168">
        <w:rPr>
          <w:rFonts w:ascii="Times New Roman" w:eastAsia="Times New Roman" w:hAnsi="Times New Roman" w:cs="Times New Roman"/>
          <w:bCs/>
          <w:sz w:val="24"/>
          <w:szCs w:val="20"/>
          <w:lang w:val="es-ES_tradnl" w:eastAsia="es-ES"/>
        </w:rPr>
        <w:t xml:space="preserve"> </w:t>
      </w:r>
      <w:r w:rsidRPr="00136168">
        <w:rPr>
          <w:rFonts w:ascii="Times New Roman" w:eastAsia="Times New Roman" w:hAnsi="Times New Roman" w:cs="Times New Roman"/>
          <w:sz w:val="24"/>
          <w:szCs w:val="20"/>
          <w:lang w:val="es-ES_tradnl" w:eastAsia="es-ES"/>
        </w:rPr>
        <w:t xml:space="preserve">a la </w:t>
      </w:r>
      <w:r w:rsidRPr="00136168">
        <w:rPr>
          <w:rFonts w:ascii="Times New Roman" w:eastAsia="Times New Roman" w:hAnsi="Times New Roman" w:cs="Times New Roman"/>
          <w:b/>
          <w:bCs/>
          <w:sz w:val="24"/>
          <w:szCs w:val="20"/>
          <w:lang w:val="es-ES_tradnl" w:eastAsia="es-ES"/>
        </w:rPr>
        <w:t>Abog. Gabriela Elizabeth SOTOMAYOR (</w:t>
      </w:r>
      <w:r w:rsidRPr="00136168">
        <w:rPr>
          <w:rFonts w:ascii="Times New Roman" w:eastAsia="Times New Roman" w:hAnsi="Times New Roman" w:cs="Times New Roman"/>
          <w:b/>
          <w:sz w:val="24"/>
          <w:szCs w:val="20"/>
          <w:lang w:val="es-ES_tradnl" w:eastAsia="es-ES"/>
        </w:rPr>
        <w:t xml:space="preserve">DNI </w:t>
      </w:r>
      <w:proofErr w:type="spellStart"/>
      <w:r w:rsidRPr="00136168">
        <w:rPr>
          <w:rFonts w:ascii="Times New Roman" w:eastAsia="Times New Roman" w:hAnsi="Times New Roman" w:cs="Times New Roman"/>
          <w:b/>
          <w:sz w:val="24"/>
          <w:szCs w:val="20"/>
          <w:lang w:val="es-ES_tradnl" w:eastAsia="es-ES"/>
        </w:rPr>
        <w:t>Nº</w:t>
      </w:r>
      <w:proofErr w:type="spellEnd"/>
      <w:r w:rsidRPr="00136168">
        <w:rPr>
          <w:rFonts w:ascii="Times New Roman" w:eastAsia="Times New Roman" w:hAnsi="Times New Roman" w:cs="Times New Roman"/>
          <w:b/>
          <w:sz w:val="24"/>
          <w:szCs w:val="20"/>
          <w:lang w:val="es-ES_tradnl" w:eastAsia="es-ES"/>
        </w:rPr>
        <w:t xml:space="preserve"> 14.454.949 – </w:t>
      </w:r>
      <w:proofErr w:type="spellStart"/>
      <w:r w:rsidRPr="00136168">
        <w:rPr>
          <w:rFonts w:ascii="Times New Roman" w:eastAsia="Times New Roman" w:hAnsi="Times New Roman" w:cs="Times New Roman"/>
          <w:b/>
          <w:sz w:val="24"/>
          <w:szCs w:val="20"/>
          <w:lang w:val="es-ES_tradnl" w:eastAsia="es-ES"/>
        </w:rPr>
        <w:t>Leg</w:t>
      </w:r>
      <w:proofErr w:type="spellEnd"/>
      <w:r w:rsidRPr="00136168">
        <w:rPr>
          <w:rFonts w:ascii="Times New Roman" w:eastAsia="Times New Roman" w:hAnsi="Times New Roman" w:cs="Times New Roman"/>
          <w:b/>
          <w:sz w:val="24"/>
          <w:szCs w:val="20"/>
          <w:lang w:val="es-ES_tradnl" w:eastAsia="es-ES"/>
        </w:rPr>
        <w:t xml:space="preserve">. Nº 8818) </w:t>
      </w:r>
      <w:r w:rsidRPr="00136168">
        <w:rPr>
          <w:rFonts w:ascii="Times New Roman" w:eastAsia="Times New Roman" w:hAnsi="Times New Roman" w:cs="Times New Roman"/>
          <w:bCs/>
          <w:sz w:val="24"/>
          <w:szCs w:val="20"/>
          <w:lang w:val="es-ES_tradnl" w:eastAsia="es-ES"/>
        </w:rPr>
        <w:t xml:space="preserve">con funciones equivalentes a un cargo de Asistente de </w:t>
      </w:r>
      <w:r w:rsidRPr="00136168">
        <w:rPr>
          <w:rFonts w:ascii="Times New Roman" w:eastAsia="Times New Roman" w:hAnsi="Times New Roman" w:cs="Times New Roman"/>
          <w:bCs/>
          <w:sz w:val="24"/>
          <w:szCs w:val="20"/>
          <w:lang w:val="es-ES_tradnl" w:eastAsia="es-ES"/>
        </w:rPr>
        <w:lastRenderedPageBreak/>
        <w:t>Docencia</w:t>
      </w:r>
      <w:r w:rsidRPr="00136168">
        <w:rPr>
          <w:rFonts w:ascii="Times New Roman" w:eastAsia="Times New Roman" w:hAnsi="Times New Roman" w:cs="Times New Roman"/>
          <w:sz w:val="24"/>
          <w:szCs w:val="20"/>
          <w:lang w:val="es-ES_tradnl" w:eastAsia="es-ES"/>
        </w:rPr>
        <w:t>, dedicación simple,</w:t>
      </w:r>
      <w:r w:rsidRPr="00136168">
        <w:rPr>
          <w:rFonts w:ascii="Times New Roman" w:eastAsia="Times New Roman" w:hAnsi="Times New Roman" w:cs="Times New Roman"/>
          <w:b/>
          <w:sz w:val="24"/>
          <w:szCs w:val="20"/>
          <w:lang w:val="es-ES_tradnl" w:eastAsia="es-ES"/>
        </w:rPr>
        <w:t xml:space="preserve"> </w:t>
      </w:r>
      <w:r w:rsidRPr="00136168">
        <w:rPr>
          <w:rFonts w:ascii="Times New Roman" w:eastAsia="Times New Roman" w:hAnsi="Times New Roman" w:cs="Times New Roman"/>
          <w:sz w:val="24"/>
          <w:szCs w:val="20"/>
          <w:lang w:val="es-ES_tradnl" w:eastAsia="es-ES"/>
        </w:rPr>
        <w:t>para el dictado de la asignatura</w:t>
      </w:r>
      <w:r w:rsidRPr="00136168">
        <w:rPr>
          <w:rFonts w:ascii="Times New Roman" w:eastAsia="Times New Roman" w:hAnsi="Times New Roman" w:cs="Times New Roman"/>
          <w:b/>
          <w:bCs/>
          <w:sz w:val="24"/>
          <w:szCs w:val="20"/>
          <w:lang w:val="es-ES_tradnl" w:eastAsia="es-ES"/>
        </w:rPr>
        <w:t xml:space="preserve"> Derecho y Legislación Turística (Código 9038)</w:t>
      </w:r>
      <w:r w:rsidRPr="00136168">
        <w:rPr>
          <w:rFonts w:ascii="Times New Roman" w:eastAsia="Times New Roman" w:hAnsi="Times New Roman" w:cs="Times New Roman"/>
          <w:sz w:val="24"/>
          <w:szCs w:val="20"/>
          <w:lang w:val="es-ES_tradnl" w:eastAsia="es-ES"/>
        </w:rPr>
        <w:t xml:space="preserve"> de la carrera de Licenciatura en Turismo, desde el 3 de mayo hasta el 30 de abril de 2022, o hasta el reintegro del titular del cargo, lo que primero se produzca.</w:t>
      </w:r>
    </w:p>
    <w:p w14:paraId="3BAFE546" w14:textId="1DFE6276" w:rsidR="0040488C" w:rsidRPr="0040488C" w:rsidRDefault="0040488C" w:rsidP="0040488C">
      <w:pPr>
        <w:spacing w:after="0" w:line="240" w:lineRule="auto"/>
        <w:jc w:val="both"/>
        <w:rPr>
          <w:rFonts w:ascii="Times New Roman" w:eastAsia="Times New Roman" w:hAnsi="Times New Roman" w:cs="Times New Roman"/>
          <w:b/>
          <w:sz w:val="24"/>
          <w:szCs w:val="20"/>
          <w:lang w:val="es-ES_tradnl" w:eastAsia="es-ES"/>
        </w:rPr>
      </w:pPr>
    </w:p>
    <w:sectPr w:rsidR="0040488C" w:rsidRPr="004048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7697029"/>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3A6B"/>
    <w:rsid w:val="00011019"/>
    <w:rsid w:val="000272A1"/>
    <w:rsid w:val="00046383"/>
    <w:rsid w:val="000674E9"/>
    <w:rsid w:val="00076BC6"/>
    <w:rsid w:val="00090E58"/>
    <w:rsid w:val="00094F61"/>
    <w:rsid w:val="0009671C"/>
    <w:rsid w:val="000A6A8E"/>
    <w:rsid w:val="000B55B9"/>
    <w:rsid w:val="000B5C74"/>
    <w:rsid w:val="000C58AD"/>
    <w:rsid w:val="000D0F33"/>
    <w:rsid w:val="000D5937"/>
    <w:rsid w:val="000E0DD3"/>
    <w:rsid w:val="000E1134"/>
    <w:rsid w:val="000E47F6"/>
    <w:rsid w:val="001038DD"/>
    <w:rsid w:val="001048C4"/>
    <w:rsid w:val="00104D45"/>
    <w:rsid w:val="00114868"/>
    <w:rsid w:val="00123387"/>
    <w:rsid w:val="00126512"/>
    <w:rsid w:val="00136168"/>
    <w:rsid w:val="001513F9"/>
    <w:rsid w:val="00154323"/>
    <w:rsid w:val="00156B46"/>
    <w:rsid w:val="001623B5"/>
    <w:rsid w:val="00180726"/>
    <w:rsid w:val="00190BE1"/>
    <w:rsid w:val="001947FE"/>
    <w:rsid w:val="001B5A66"/>
    <w:rsid w:val="001C1A42"/>
    <w:rsid w:val="001C7127"/>
    <w:rsid w:val="001D48DD"/>
    <w:rsid w:val="001D6E5D"/>
    <w:rsid w:val="001E0D92"/>
    <w:rsid w:val="001E1D33"/>
    <w:rsid w:val="001E4958"/>
    <w:rsid w:val="00210AF4"/>
    <w:rsid w:val="00211099"/>
    <w:rsid w:val="00221D3E"/>
    <w:rsid w:val="0022563B"/>
    <w:rsid w:val="00225E39"/>
    <w:rsid w:val="0022713D"/>
    <w:rsid w:val="00231B5A"/>
    <w:rsid w:val="00236C33"/>
    <w:rsid w:val="00240EAC"/>
    <w:rsid w:val="00247CB2"/>
    <w:rsid w:val="00267D4B"/>
    <w:rsid w:val="002729B3"/>
    <w:rsid w:val="00281731"/>
    <w:rsid w:val="00285D07"/>
    <w:rsid w:val="00287D7D"/>
    <w:rsid w:val="0029063E"/>
    <w:rsid w:val="002A3575"/>
    <w:rsid w:val="002C002D"/>
    <w:rsid w:val="002C06F2"/>
    <w:rsid w:val="002C1A76"/>
    <w:rsid w:val="002C6B3F"/>
    <w:rsid w:val="002D6CC5"/>
    <w:rsid w:val="002F7FE2"/>
    <w:rsid w:val="0030668C"/>
    <w:rsid w:val="003265DD"/>
    <w:rsid w:val="00326C59"/>
    <w:rsid w:val="0033183D"/>
    <w:rsid w:val="00341BA3"/>
    <w:rsid w:val="00346A2D"/>
    <w:rsid w:val="003577AD"/>
    <w:rsid w:val="00363A43"/>
    <w:rsid w:val="003730DE"/>
    <w:rsid w:val="0037383E"/>
    <w:rsid w:val="00373E54"/>
    <w:rsid w:val="003756CA"/>
    <w:rsid w:val="00382F91"/>
    <w:rsid w:val="003852D4"/>
    <w:rsid w:val="00396C4E"/>
    <w:rsid w:val="00397310"/>
    <w:rsid w:val="003A0851"/>
    <w:rsid w:val="003A13F0"/>
    <w:rsid w:val="003A1C9A"/>
    <w:rsid w:val="003A2C62"/>
    <w:rsid w:val="003B0B23"/>
    <w:rsid w:val="003B4FC3"/>
    <w:rsid w:val="003D6267"/>
    <w:rsid w:val="003F487F"/>
    <w:rsid w:val="004011F4"/>
    <w:rsid w:val="0040488C"/>
    <w:rsid w:val="00406F99"/>
    <w:rsid w:val="004120F3"/>
    <w:rsid w:val="00415639"/>
    <w:rsid w:val="004239AE"/>
    <w:rsid w:val="00423C40"/>
    <w:rsid w:val="0042708C"/>
    <w:rsid w:val="004278E5"/>
    <w:rsid w:val="004349C7"/>
    <w:rsid w:val="00442CC8"/>
    <w:rsid w:val="00446CEF"/>
    <w:rsid w:val="004529CD"/>
    <w:rsid w:val="00453A99"/>
    <w:rsid w:val="00453EA2"/>
    <w:rsid w:val="00454348"/>
    <w:rsid w:val="004637FC"/>
    <w:rsid w:val="00474225"/>
    <w:rsid w:val="00477045"/>
    <w:rsid w:val="00486F4B"/>
    <w:rsid w:val="0049515B"/>
    <w:rsid w:val="004A7BAA"/>
    <w:rsid w:val="004B0C70"/>
    <w:rsid w:val="004B28B7"/>
    <w:rsid w:val="004C0106"/>
    <w:rsid w:val="004C3CF2"/>
    <w:rsid w:val="004D112C"/>
    <w:rsid w:val="004D4D7F"/>
    <w:rsid w:val="004D7035"/>
    <w:rsid w:val="004E04F5"/>
    <w:rsid w:val="004E1465"/>
    <w:rsid w:val="004F210C"/>
    <w:rsid w:val="00514BAC"/>
    <w:rsid w:val="005175B6"/>
    <w:rsid w:val="0053561D"/>
    <w:rsid w:val="00535ED8"/>
    <w:rsid w:val="00544D08"/>
    <w:rsid w:val="00551AB5"/>
    <w:rsid w:val="00552B15"/>
    <w:rsid w:val="005559A6"/>
    <w:rsid w:val="00560D96"/>
    <w:rsid w:val="00583853"/>
    <w:rsid w:val="00585667"/>
    <w:rsid w:val="0059004B"/>
    <w:rsid w:val="0059444A"/>
    <w:rsid w:val="00594B2F"/>
    <w:rsid w:val="005A5C3E"/>
    <w:rsid w:val="005B231F"/>
    <w:rsid w:val="005C100A"/>
    <w:rsid w:val="005C3AA2"/>
    <w:rsid w:val="005C5C79"/>
    <w:rsid w:val="005D59A3"/>
    <w:rsid w:val="005D6989"/>
    <w:rsid w:val="005D7970"/>
    <w:rsid w:val="005E32D8"/>
    <w:rsid w:val="005E6816"/>
    <w:rsid w:val="005E797E"/>
    <w:rsid w:val="005F1F79"/>
    <w:rsid w:val="006004B8"/>
    <w:rsid w:val="006165A9"/>
    <w:rsid w:val="006202D3"/>
    <w:rsid w:val="0062266C"/>
    <w:rsid w:val="00630235"/>
    <w:rsid w:val="00631AF6"/>
    <w:rsid w:val="006412D8"/>
    <w:rsid w:val="006420E8"/>
    <w:rsid w:val="00652984"/>
    <w:rsid w:val="00661637"/>
    <w:rsid w:val="00664500"/>
    <w:rsid w:val="006654D7"/>
    <w:rsid w:val="00676085"/>
    <w:rsid w:val="00676DDC"/>
    <w:rsid w:val="00677A08"/>
    <w:rsid w:val="00681803"/>
    <w:rsid w:val="00681C3F"/>
    <w:rsid w:val="006828FB"/>
    <w:rsid w:val="006837BC"/>
    <w:rsid w:val="00687AFD"/>
    <w:rsid w:val="006908E3"/>
    <w:rsid w:val="006B4372"/>
    <w:rsid w:val="006B5179"/>
    <w:rsid w:val="006C216E"/>
    <w:rsid w:val="006D2ACA"/>
    <w:rsid w:val="006D410A"/>
    <w:rsid w:val="006E2619"/>
    <w:rsid w:val="00702A44"/>
    <w:rsid w:val="0070391A"/>
    <w:rsid w:val="00716BB4"/>
    <w:rsid w:val="0072386F"/>
    <w:rsid w:val="00724638"/>
    <w:rsid w:val="00725369"/>
    <w:rsid w:val="00725D40"/>
    <w:rsid w:val="007506E1"/>
    <w:rsid w:val="00751DBF"/>
    <w:rsid w:val="007560D6"/>
    <w:rsid w:val="00756320"/>
    <w:rsid w:val="00757CF6"/>
    <w:rsid w:val="00762F22"/>
    <w:rsid w:val="0076453A"/>
    <w:rsid w:val="00771336"/>
    <w:rsid w:val="0078462B"/>
    <w:rsid w:val="007954A0"/>
    <w:rsid w:val="007A6A2A"/>
    <w:rsid w:val="007B6798"/>
    <w:rsid w:val="007B6CB7"/>
    <w:rsid w:val="007C0731"/>
    <w:rsid w:val="007C2889"/>
    <w:rsid w:val="007C5DD3"/>
    <w:rsid w:val="007F2149"/>
    <w:rsid w:val="007F4561"/>
    <w:rsid w:val="007F6EC4"/>
    <w:rsid w:val="00800D63"/>
    <w:rsid w:val="0080142A"/>
    <w:rsid w:val="00814F7F"/>
    <w:rsid w:val="008167D9"/>
    <w:rsid w:val="008222DF"/>
    <w:rsid w:val="00831099"/>
    <w:rsid w:val="00831E45"/>
    <w:rsid w:val="0083375C"/>
    <w:rsid w:val="00842F37"/>
    <w:rsid w:val="008562C4"/>
    <w:rsid w:val="008600AA"/>
    <w:rsid w:val="00860BF3"/>
    <w:rsid w:val="0086775A"/>
    <w:rsid w:val="00871753"/>
    <w:rsid w:val="00872E6B"/>
    <w:rsid w:val="0087359A"/>
    <w:rsid w:val="00875BCA"/>
    <w:rsid w:val="00876EED"/>
    <w:rsid w:val="00877E78"/>
    <w:rsid w:val="00891EB6"/>
    <w:rsid w:val="0089317C"/>
    <w:rsid w:val="00895B34"/>
    <w:rsid w:val="00897EC2"/>
    <w:rsid w:val="008A49A4"/>
    <w:rsid w:val="008B51EA"/>
    <w:rsid w:val="008B6172"/>
    <w:rsid w:val="008C320E"/>
    <w:rsid w:val="008C3550"/>
    <w:rsid w:val="008C6DC2"/>
    <w:rsid w:val="008E0920"/>
    <w:rsid w:val="008E413C"/>
    <w:rsid w:val="008E5BF1"/>
    <w:rsid w:val="008F76D2"/>
    <w:rsid w:val="00901E08"/>
    <w:rsid w:val="00910E4B"/>
    <w:rsid w:val="00911F95"/>
    <w:rsid w:val="00914BF3"/>
    <w:rsid w:val="0091589E"/>
    <w:rsid w:val="00917648"/>
    <w:rsid w:val="00930C25"/>
    <w:rsid w:val="00942EFD"/>
    <w:rsid w:val="00944404"/>
    <w:rsid w:val="00946625"/>
    <w:rsid w:val="009479C6"/>
    <w:rsid w:val="00947A71"/>
    <w:rsid w:val="009518DC"/>
    <w:rsid w:val="0095426B"/>
    <w:rsid w:val="009630AB"/>
    <w:rsid w:val="009632E2"/>
    <w:rsid w:val="00984A0B"/>
    <w:rsid w:val="00993A95"/>
    <w:rsid w:val="009B4865"/>
    <w:rsid w:val="009B4C7F"/>
    <w:rsid w:val="009C1356"/>
    <w:rsid w:val="009C1833"/>
    <w:rsid w:val="009C32D7"/>
    <w:rsid w:val="009D4CD3"/>
    <w:rsid w:val="009F207B"/>
    <w:rsid w:val="009F4AC6"/>
    <w:rsid w:val="00A05E35"/>
    <w:rsid w:val="00A106A2"/>
    <w:rsid w:val="00A16F15"/>
    <w:rsid w:val="00A209F9"/>
    <w:rsid w:val="00A36E89"/>
    <w:rsid w:val="00A411DD"/>
    <w:rsid w:val="00A4468F"/>
    <w:rsid w:val="00A463F0"/>
    <w:rsid w:val="00A569D7"/>
    <w:rsid w:val="00A61799"/>
    <w:rsid w:val="00A62270"/>
    <w:rsid w:val="00A62968"/>
    <w:rsid w:val="00A7045A"/>
    <w:rsid w:val="00A714F4"/>
    <w:rsid w:val="00A747C2"/>
    <w:rsid w:val="00A85E32"/>
    <w:rsid w:val="00A92958"/>
    <w:rsid w:val="00A962D6"/>
    <w:rsid w:val="00AA1386"/>
    <w:rsid w:val="00AA2250"/>
    <w:rsid w:val="00AB1B4B"/>
    <w:rsid w:val="00AB1EAE"/>
    <w:rsid w:val="00AB6550"/>
    <w:rsid w:val="00AE0440"/>
    <w:rsid w:val="00AE56F8"/>
    <w:rsid w:val="00AE5A99"/>
    <w:rsid w:val="00AF29EC"/>
    <w:rsid w:val="00AF3F40"/>
    <w:rsid w:val="00B06024"/>
    <w:rsid w:val="00B07D0D"/>
    <w:rsid w:val="00B10435"/>
    <w:rsid w:val="00B13BA8"/>
    <w:rsid w:val="00B14553"/>
    <w:rsid w:val="00B14835"/>
    <w:rsid w:val="00B27646"/>
    <w:rsid w:val="00B30E69"/>
    <w:rsid w:val="00B369F1"/>
    <w:rsid w:val="00B4423B"/>
    <w:rsid w:val="00B529EB"/>
    <w:rsid w:val="00B75BFF"/>
    <w:rsid w:val="00B802DA"/>
    <w:rsid w:val="00B85586"/>
    <w:rsid w:val="00B91F39"/>
    <w:rsid w:val="00B94B8E"/>
    <w:rsid w:val="00B95F16"/>
    <w:rsid w:val="00BB16C7"/>
    <w:rsid w:val="00BB3207"/>
    <w:rsid w:val="00BB5EB0"/>
    <w:rsid w:val="00BC1BCD"/>
    <w:rsid w:val="00BC2B0A"/>
    <w:rsid w:val="00BC6F8C"/>
    <w:rsid w:val="00BD65C3"/>
    <w:rsid w:val="00BD706C"/>
    <w:rsid w:val="00BF53D3"/>
    <w:rsid w:val="00C00EEE"/>
    <w:rsid w:val="00C016C6"/>
    <w:rsid w:val="00C04577"/>
    <w:rsid w:val="00C05F2D"/>
    <w:rsid w:val="00C1013A"/>
    <w:rsid w:val="00C16508"/>
    <w:rsid w:val="00C251F0"/>
    <w:rsid w:val="00C303BA"/>
    <w:rsid w:val="00C30E3B"/>
    <w:rsid w:val="00C31519"/>
    <w:rsid w:val="00C3272B"/>
    <w:rsid w:val="00C34304"/>
    <w:rsid w:val="00C52AFB"/>
    <w:rsid w:val="00C53EE5"/>
    <w:rsid w:val="00C67D4D"/>
    <w:rsid w:val="00C70E27"/>
    <w:rsid w:val="00C75AF1"/>
    <w:rsid w:val="00C877E3"/>
    <w:rsid w:val="00C94959"/>
    <w:rsid w:val="00CA20CD"/>
    <w:rsid w:val="00CD04BE"/>
    <w:rsid w:val="00CE6209"/>
    <w:rsid w:val="00CE6A20"/>
    <w:rsid w:val="00CF75FB"/>
    <w:rsid w:val="00D14A66"/>
    <w:rsid w:val="00D173BB"/>
    <w:rsid w:val="00D20F81"/>
    <w:rsid w:val="00D2552A"/>
    <w:rsid w:val="00D304EE"/>
    <w:rsid w:val="00D3377D"/>
    <w:rsid w:val="00D37F86"/>
    <w:rsid w:val="00D4130D"/>
    <w:rsid w:val="00D607D2"/>
    <w:rsid w:val="00D60DE3"/>
    <w:rsid w:val="00D701FF"/>
    <w:rsid w:val="00D70995"/>
    <w:rsid w:val="00D73820"/>
    <w:rsid w:val="00D7404F"/>
    <w:rsid w:val="00D753B6"/>
    <w:rsid w:val="00D80588"/>
    <w:rsid w:val="00D87118"/>
    <w:rsid w:val="00D87775"/>
    <w:rsid w:val="00DA0783"/>
    <w:rsid w:val="00DB0B83"/>
    <w:rsid w:val="00DB0FD5"/>
    <w:rsid w:val="00DB6B05"/>
    <w:rsid w:val="00DB7BBA"/>
    <w:rsid w:val="00DC0A15"/>
    <w:rsid w:val="00DC31DB"/>
    <w:rsid w:val="00DC4FA6"/>
    <w:rsid w:val="00DC6BCC"/>
    <w:rsid w:val="00DD5136"/>
    <w:rsid w:val="00DF5795"/>
    <w:rsid w:val="00DF65FB"/>
    <w:rsid w:val="00E201FC"/>
    <w:rsid w:val="00E20C6E"/>
    <w:rsid w:val="00E2784D"/>
    <w:rsid w:val="00E446CD"/>
    <w:rsid w:val="00E6776E"/>
    <w:rsid w:val="00E70884"/>
    <w:rsid w:val="00E7091F"/>
    <w:rsid w:val="00E71DE6"/>
    <w:rsid w:val="00E74FC1"/>
    <w:rsid w:val="00E8469A"/>
    <w:rsid w:val="00E90DCA"/>
    <w:rsid w:val="00E94D1B"/>
    <w:rsid w:val="00EA6045"/>
    <w:rsid w:val="00EB0322"/>
    <w:rsid w:val="00EB6DA9"/>
    <w:rsid w:val="00EC7CBA"/>
    <w:rsid w:val="00ED2795"/>
    <w:rsid w:val="00EF6636"/>
    <w:rsid w:val="00F04958"/>
    <w:rsid w:val="00F16DDE"/>
    <w:rsid w:val="00F23CBF"/>
    <w:rsid w:val="00F32A27"/>
    <w:rsid w:val="00F41EE2"/>
    <w:rsid w:val="00F50263"/>
    <w:rsid w:val="00F52FAC"/>
    <w:rsid w:val="00F54753"/>
    <w:rsid w:val="00F607D4"/>
    <w:rsid w:val="00F663A4"/>
    <w:rsid w:val="00F67B46"/>
    <w:rsid w:val="00F702C6"/>
    <w:rsid w:val="00F746EE"/>
    <w:rsid w:val="00F8156F"/>
    <w:rsid w:val="00F8279F"/>
    <w:rsid w:val="00F85D9C"/>
    <w:rsid w:val="00F86763"/>
    <w:rsid w:val="00F9278D"/>
    <w:rsid w:val="00FA065D"/>
    <w:rsid w:val="00FC0D1A"/>
    <w:rsid w:val="00FC1064"/>
    <w:rsid w:val="00FC7992"/>
    <w:rsid w:val="00FD7239"/>
    <w:rsid w:val="00FD7BEA"/>
    <w:rsid w:val="00FF6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D0136-E8C3-4622-902B-2C00FADA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1844</Words>
  <Characters>10145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26</cp:revision>
  <dcterms:created xsi:type="dcterms:W3CDTF">2021-05-10T17:30:00Z</dcterms:created>
  <dcterms:modified xsi:type="dcterms:W3CDTF">2021-05-10T20:31:00Z</dcterms:modified>
</cp:coreProperties>
</file>