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2E1A215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A67C71">
              <w:rPr>
                <w:b/>
                <w:sz w:val="24"/>
                <w:szCs w:val="24"/>
                <w:lang w:val="es-ES_tradnl"/>
              </w:rPr>
              <w:t>24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415CA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5DC35692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A67C71">
              <w:t>º 508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1E7553B4" w14:textId="002F932D" w:rsidR="00A67C71" w:rsidRDefault="001729F8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Denuncia presunta copia en examen parcial Derecho del Trabajo y de la Seguridad Social D – Jorge </w:t>
            </w:r>
            <w:r w:rsidRPr="003A715F">
              <w:t xml:space="preserve">Morresi (expte. interno </w:t>
            </w:r>
            <w:r>
              <w:t>7</w:t>
            </w:r>
            <w:r w:rsidR="0080536B">
              <w:t>658</w:t>
            </w:r>
            <w:r w:rsidRPr="003A715F">
              <w:t>/2</w:t>
            </w:r>
            <w:r>
              <w:t>1</w:t>
            </w:r>
            <w:r w:rsidR="0080536B">
              <w:t>, 7659/21 y 7660/21, Dictá</w:t>
            </w:r>
            <w:r>
              <w:t>men</w:t>
            </w:r>
            <w:r w:rsidR="0080536B">
              <w:t>es</w:t>
            </w:r>
            <w:r>
              <w:t xml:space="preserve"> Comisión de Interpretación y Reglamento)</w:t>
            </w:r>
          </w:p>
          <w:p w14:paraId="68D71A12" w14:textId="6BDB376F" w:rsidR="003415CA" w:rsidRDefault="0080536B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Reincorporaciones Fuera de Término: exptes. internos: 7650/21 Mora Blanco; 7661/21 Marcelo Alejandro Ruiz (Dictámenes Comisión de Enseñanza)</w:t>
            </w:r>
          </w:p>
          <w:p w14:paraId="53EA8746" w14:textId="0966BB8D" w:rsidR="00CA07F8" w:rsidRDefault="00CA07F8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Excepción a las Correlativas: exptes. internos 7651/21 Micaela Victoria Rodríguez Fragapane; 7654/21 Yuliana Belén Vallejos; 7657/21 Lorena Estefanía Muller (Dictámenes Comisión de Enseñanza)</w:t>
            </w:r>
          </w:p>
          <w:p w14:paraId="4535BDDB" w14:textId="3B878C29" w:rsidR="003B30F5" w:rsidRPr="003B30F5" w:rsidRDefault="003B30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Solicitudes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 xml:space="preserve">Aprobación de Tema y Tutor de Seminario:  exptes. internos 7652/21 Santiago Nicolás Messina; 7655/21 Sofía Belone Arriba; 7656/21 Florencia Scarcella Staltari </w:t>
            </w:r>
            <w:r>
              <w:t>(Dictámenes Comisión de Enseñanza)</w:t>
            </w:r>
          </w:p>
          <w:p w14:paraId="4476C816" w14:textId="41F8B2E2" w:rsidR="003B30F5" w:rsidRDefault="003B30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Equivalencia Internacional – </w:t>
            </w:r>
            <w:r w:rsidR="005918CF">
              <w:t>Eliana Ayelén Corral</w:t>
            </w:r>
            <w:r>
              <w:t xml:space="preserve"> (expte. UNS, Dictamen Comisión de Enseñanza)</w:t>
            </w:r>
          </w:p>
          <w:p w14:paraId="1BC4DE12" w14:textId="77777777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6CE467A6" w14:textId="5B806622" w:rsidR="0011145B" w:rsidRPr="005657ED" w:rsidRDefault="00146FB2" w:rsidP="004A0311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5657ED">
              <w:rPr>
                <w:bCs/>
              </w:rPr>
              <w:t xml:space="preserve">Asignaciones complementarias: </w:t>
            </w:r>
            <w:r w:rsidR="002E00BB" w:rsidRPr="005657ED">
              <w:rPr>
                <w:bCs/>
              </w:rPr>
              <w:t>exptes. internos 7684</w:t>
            </w:r>
            <w:r w:rsidR="004D15F0" w:rsidRPr="005657ED">
              <w:rPr>
                <w:bCs/>
              </w:rPr>
              <w:t xml:space="preserve">/21 </w:t>
            </w:r>
            <w:r w:rsidR="0059217B" w:rsidRPr="005657ED">
              <w:rPr>
                <w:bCs/>
              </w:rPr>
              <w:t>María Mercedes Pipo</w:t>
            </w:r>
            <w:r w:rsidRPr="005657ED">
              <w:rPr>
                <w:bCs/>
              </w:rPr>
              <w:t xml:space="preserve">, </w:t>
            </w:r>
            <w:r w:rsidR="0059217B" w:rsidRPr="005657ED">
              <w:rPr>
                <w:bCs/>
              </w:rPr>
              <w:t>Profesora Adjunta</w:t>
            </w:r>
            <w:r w:rsidRPr="005657ED">
              <w:rPr>
                <w:bCs/>
              </w:rPr>
              <w:t xml:space="preserve">, </w:t>
            </w:r>
            <w:r w:rsidR="0059217B" w:rsidRPr="005657ED">
              <w:rPr>
                <w:bCs/>
              </w:rPr>
              <w:t>Derecho Privado – Parte General</w:t>
            </w:r>
            <w:r w:rsidRPr="005657ED">
              <w:rPr>
                <w:bCs/>
              </w:rPr>
              <w:t xml:space="preserve">; </w:t>
            </w:r>
            <w:r w:rsidR="00CD0A7F" w:rsidRPr="005657ED">
              <w:rPr>
                <w:bCs/>
              </w:rPr>
              <w:t>7685</w:t>
            </w:r>
            <w:r w:rsidR="0059217B" w:rsidRPr="005657ED">
              <w:rPr>
                <w:bCs/>
              </w:rPr>
              <w:t>/21 Guillermo Federico Garay Semper, Profesor Adjunto, Taller de Interpretación de la Ley y Análisis de Jurisprudencia</w:t>
            </w:r>
            <w:r w:rsidR="002428D6" w:rsidRPr="005657ED">
              <w:rPr>
                <w:bCs/>
              </w:rPr>
              <w:t xml:space="preserve">; </w:t>
            </w:r>
            <w:r w:rsidR="00CD0A7F" w:rsidRPr="005657ED">
              <w:rPr>
                <w:bCs/>
              </w:rPr>
              <w:t>7686</w:t>
            </w:r>
            <w:r w:rsidR="0092355D" w:rsidRPr="005657ED">
              <w:rPr>
                <w:bCs/>
              </w:rPr>
              <w:t>/21 Pedro Cristóbal Doiny Cabré, Profesor Adjunto, L</w:t>
            </w:r>
            <w:r w:rsidR="00CD0A7F" w:rsidRPr="005657ED">
              <w:rPr>
                <w:bCs/>
              </w:rPr>
              <w:t>egislación Profesional Arq; 7687</w:t>
            </w:r>
            <w:r w:rsidR="0092355D" w:rsidRPr="005657ED">
              <w:rPr>
                <w:bCs/>
              </w:rPr>
              <w:t>/21 Carlos Alberto Luisoni, Ayudante de Docencia A, Legislación Profesional Arq</w:t>
            </w:r>
            <w:r w:rsidR="005657ED">
              <w:rPr>
                <w:bCs/>
              </w:rPr>
              <w:t>; 7693/21 Nahuel Alejandro Tejada, Toma Exámenes PEUZO</w:t>
            </w:r>
          </w:p>
          <w:p w14:paraId="7F3C17E6" w14:textId="320B0C52" w:rsidR="00877C4C" w:rsidRPr="00146FB2" w:rsidRDefault="002E02D4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Solicitud de Excepción a la Baja por Inactividad – Marianela Fabrizio (expte. interno 7673/21)</w:t>
            </w:r>
          </w:p>
          <w:p w14:paraId="708158A1" w14:textId="394E05B1" w:rsidR="000E2D5B" w:rsidRDefault="003C0A75" w:rsidP="004066F5">
            <w:pPr>
              <w:pStyle w:val="Sangradetextonormal"/>
              <w:numPr>
                <w:ilvl w:val="0"/>
                <w:numId w:val="3"/>
              </w:numPr>
            </w:pPr>
            <w:r>
              <w:t>Reincorporaciones</w:t>
            </w:r>
            <w:r w:rsidR="000E2D5B">
              <w:t xml:space="preserve"> Fuera de Término</w:t>
            </w:r>
            <w:r>
              <w:t xml:space="preserve">: </w:t>
            </w:r>
            <w:r w:rsidR="000E2D5B">
              <w:t>expte</w:t>
            </w:r>
            <w:r>
              <w:t>s</w:t>
            </w:r>
            <w:r w:rsidR="000E2D5B">
              <w:t>. interno</w:t>
            </w:r>
            <w:r w:rsidR="008F45C0">
              <w:t>s: 7666</w:t>
            </w:r>
            <w:r>
              <w:t xml:space="preserve">/21 </w:t>
            </w:r>
            <w:r w:rsidR="008F45C0">
              <w:t>Mónica Vanesa Beltran; 7670</w:t>
            </w:r>
            <w:r>
              <w:t>/21 M</w:t>
            </w:r>
            <w:r w:rsidR="008F45C0">
              <w:t>aría Emilia Calvo; 7671</w:t>
            </w:r>
            <w:r w:rsidR="00D91C9D">
              <w:t xml:space="preserve">/21 </w:t>
            </w:r>
            <w:r w:rsidR="008F45C0">
              <w:t>Yanet Arminda Flores Pichimano</w:t>
            </w:r>
          </w:p>
          <w:p w14:paraId="78675192" w14:textId="34FF0AC7" w:rsidR="003A68D1" w:rsidRDefault="009979F1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exptes. internos </w:t>
            </w:r>
            <w:r w:rsidR="002E00BB">
              <w:t>7664</w:t>
            </w:r>
            <w:r w:rsidR="006C6780">
              <w:t xml:space="preserve">/21 </w:t>
            </w:r>
            <w:r w:rsidR="002E00BB">
              <w:t>Aixa Bianchi; 7665</w:t>
            </w:r>
            <w:r w:rsidR="006C6780">
              <w:t xml:space="preserve">/21 </w:t>
            </w:r>
            <w:r w:rsidR="002E00BB">
              <w:t>Florencia Natalia Vieytes Castro; 7667</w:t>
            </w:r>
            <w:r w:rsidR="006C6780">
              <w:t xml:space="preserve">/21 </w:t>
            </w:r>
            <w:r w:rsidR="002E00BB">
              <w:t>Julieta Castro Heinken; 7668</w:t>
            </w:r>
            <w:r w:rsidR="006C6780">
              <w:t xml:space="preserve">/21 </w:t>
            </w:r>
            <w:r w:rsidR="002E00BB">
              <w:t>Yamira Belén Atala; 7669</w:t>
            </w:r>
            <w:r w:rsidR="006F6096">
              <w:t xml:space="preserve">/21 </w:t>
            </w:r>
            <w:r w:rsidR="002E00BB">
              <w:t>Malena Marañon Gomez; 7677/21 Milagros Bagger; 7679/21 Florencia Natali Seron; 7681/21 María Eugenia Gomez Gorjon</w:t>
            </w:r>
            <w:r w:rsidR="005657ED">
              <w:t>; 7692/21 Paola Agustina Rigonatto</w:t>
            </w:r>
          </w:p>
          <w:p w14:paraId="6B87DF18" w14:textId="5ABDBC86" w:rsidR="00DB7089" w:rsidRPr="00AE3F7F" w:rsidRDefault="00DB7089" w:rsidP="00DB7089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9979F1">
              <w:rPr>
                <w:lang w:val="es-MX"/>
              </w:rPr>
              <w:t>es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</w:t>
            </w:r>
            <w:r w:rsidR="009979F1">
              <w:rPr>
                <w:lang w:val="es-MX"/>
              </w:rPr>
              <w:t xml:space="preserve">: </w:t>
            </w:r>
            <w:r>
              <w:rPr>
                <w:lang w:val="es-MX"/>
              </w:rPr>
              <w:t xml:space="preserve"> expte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>. interno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 xml:space="preserve"> </w:t>
            </w:r>
            <w:r w:rsidR="002E00BB">
              <w:rPr>
                <w:lang w:val="es-MX"/>
              </w:rPr>
              <w:t>76</w:t>
            </w:r>
            <w:r w:rsidR="00172AFB">
              <w:rPr>
                <w:lang w:val="es-MX"/>
              </w:rPr>
              <w:t>62</w:t>
            </w:r>
            <w:r w:rsidR="008F7B01">
              <w:rPr>
                <w:lang w:val="es-MX"/>
              </w:rPr>
              <w:t xml:space="preserve">/21 </w:t>
            </w:r>
            <w:r w:rsidR="00172AFB">
              <w:rPr>
                <w:lang w:val="es-MX"/>
              </w:rPr>
              <w:t>Victoria del Rosario Villarreal; 7663</w:t>
            </w:r>
            <w:r w:rsidR="008F7B01">
              <w:rPr>
                <w:lang w:val="es-MX"/>
              </w:rPr>
              <w:t xml:space="preserve">/21 </w:t>
            </w:r>
            <w:r w:rsidR="00172AFB">
              <w:rPr>
                <w:lang w:val="es-MX"/>
              </w:rPr>
              <w:t xml:space="preserve">Anita Constanza Diaz Navarrete; </w:t>
            </w:r>
            <w:r w:rsidR="00172AFB">
              <w:rPr>
                <w:lang w:val="es-MX"/>
              </w:rPr>
              <w:lastRenderedPageBreak/>
              <w:t>7672</w:t>
            </w:r>
            <w:r w:rsidR="008F7B01">
              <w:rPr>
                <w:lang w:val="es-MX"/>
              </w:rPr>
              <w:t xml:space="preserve">/21 </w:t>
            </w:r>
            <w:r w:rsidR="00172AFB">
              <w:rPr>
                <w:lang w:val="es-MX"/>
              </w:rPr>
              <w:t>Irina Ayelen Recovsky</w:t>
            </w:r>
            <w:r w:rsidR="008F7B01">
              <w:rPr>
                <w:lang w:val="es-MX"/>
              </w:rPr>
              <w:t xml:space="preserve">; </w:t>
            </w:r>
            <w:r w:rsidR="00172AFB">
              <w:rPr>
                <w:lang w:val="es-MX"/>
              </w:rPr>
              <w:t>7676 Matías Pablo Barria; 7682</w:t>
            </w:r>
            <w:r w:rsidR="004D15F0">
              <w:rPr>
                <w:lang w:val="es-MX"/>
              </w:rPr>
              <w:t xml:space="preserve">/21 </w:t>
            </w:r>
            <w:r w:rsidR="00172AFB">
              <w:rPr>
                <w:lang w:val="es-MX"/>
              </w:rPr>
              <w:t>Agustina Ailén Galizzi; 7683/21 Ana Valeria Visconti</w:t>
            </w:r>
            <w:r w:rsidR="006F1CA3">
              <w:rPr>
                <w:lang w:val="es-MX"/>
              </w:rPr>
              <w:t>; 7691/21 Paula Teresita Giorlandini</w:t>
            </w:r>
          </w:p>
          <w:p w14:paraId="7F40BD58" w14:textId="2A4B26E9" w:rsidR="00AE3F7F" w:rsidRPr="00AC003B" w:rsidRDefault="00AE3F7F" w:rsidP="00DB7089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 de Equivalencia Externa – Nadia Belén Daruich Haberkon (expte. UNS)</w:t>
            </w:r>
          </w:p>
          <w:p w14:paraId="2DCF1443" w14:textId="429E81CA" w:rsidR="009979F1" w:rsidRPr="009979F1" w:rsidRDefault="009979F1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Solicitudes de Reválida: exptes. internos </w:t>
            </w:r>
            <w:r w:rsidR="00AE3F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7591</w:t>
            </w:r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/21 </w:t>
            </w:r>
            <w:r w:rsidR="00AE3F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Mariano Hernán D´Amore; 7649</w:t>
            </w:r>
            <w:r w:rsidR="003D56E3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/21 </w:t>
            </w:r>
            <w:r w:rsidR="00AE3F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Analía Carolina Nicotra</w:t>
            </w:r>
            <w:r w:rsidR="008F7B01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; </w:t>
            </w:r>
            <w:r w:rsidR="00AE3F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76</w:t>
            </w:r>
            <w:r w:rsidR="006234B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74</w:t>
            </w:r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/21 </w:t>
            </w:r>
            <w:r w:rsidR="006234B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Lucrecia Marisel Gaviña; 7680</w:t>
            </w:r>
            <w:r w:rsidR="006C678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/21 </w:t>
            </w:r>
            <w:r w:rsidR="006234B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Romina Jorgelina Ciccone</w:t>
            </w:r>
          </w:p>
          <w:p w14:paraId="23C55A92" w14:textId="2B5FD85B" w:rsidR="00211815" w:rsidRDefault="00D70C2B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13016B">
              <w:rPr>
                <w:rFonts w:ascii="Times New Roman" w:hAnsi="Times New Roman"/>
                <w:sz w:val="24"/>
                <w:szCs w:val="24"/>
              </w:rPr>
              <w:t>Solicitud</w:t>
            </w:r>
            <w:r w:rsidR="00AE3F7F">
              <w:rPr>
                <w:rFonts w:ascii="Times New Roman" w:hAnsi="Times New Roman"/>
                <w:sz w:val="24"/>
                <w:szCs w:val="24"/>
              </w:rPr>
              <w:t>es</w:t>
            </w:r>
            <w:r w:rsidRPr="001301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FA1268">
              <w:rPr>
                <w:rFonts w:ascii="Times New Roman" w:hAnsi="Times New Roman"/>
                <w:sz w:val="24"/>
                <w:szCs w:val="24"/>
              </w:rPr>
              <w:t>Equivalencia Interna</w:t>
            </w:r>
            <w:r w:rsidR="00AE3F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645F">
              <w:rPr>
                <w:rFonts w:ascii="Times New Roman" w:hAnsi="Times New Roman"/>
                <w:sz w:val="24"/>
                <w:szCs w:val="24"/>
              </w:rPr>
              <w:t>expte</w:t>
            </w:r>
            <w:r w:rsidR="00AE3F7F">
              <w:rPr>
                <w:rFonts w:ascii="Times New Roman" w:hAnsi="Times New Roman"/>
                <w:sz w:val="24"/>
                <w:szCs w:val="24"/>
              </w:rPr>
              <w:t>s</w:t>
            </w:r>
            <w:r w:rsidR="00E0645F">
              <w:rPr>
                <w:rFonts w:ascii="Times New Roman" w:hAnsi="Times New Roman"/>
                <w:sz w:val="24"/>
                <w:szCs w:val="24"/>
              </w:rPr>
              <w:t>. interno</w:t>
            </w:r>
            <w:r w:rsidR="00AE3F7F">
              <w:rPr>
                <w:rFonts w:ascii="Times New Roman" w:hAnsi="Times New Roman"/>
                <w:sz w:val="24"/>
                <w:szCs w:val="24"/>
              </w:rPr>
              <w:t>s</w:t>
            </w:r>
            <w:r w:rsidR="005135CD">
              <w:rPr>
                <w:rFonts w:ascii="Times New Roman" w:hAnsi="Times New Roman"/>
                <w:sz w:val="24"/>
                <w:szCs w:val="24"/>
              </w:rPr>
              <w:t xml:space="preserve"> 7606/21 Jeremías Daniel Fernández Peralta;</w:t>
            </w:r>
            <w:r w:rsidR="00E0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F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7649/21 Analía Carolina Nicotra;</w:t>
            </w:r>
            <w:r w:rsidR="005135CD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7653/21 Carolina Belén Reyes</w:t>
            </w:r>
          </w:p>
          <w:p w14:paraId="4D779C0A" w14:textId="14D1AA09" w:rsidR="00E77797" w:rsidRDefault="005135CD" w:rsidP="005135C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Solicitud de Reválida - María Emilia Soto (expte. interno 7648/21)</w:t>
            </w:r>
          </w:p>
          <w:p w14:paraId="4A74CBE6" w14:textId="1FAC8CF0" w:rsidR="005135CD" w:rsidRDefault="005135CD" w:rsidP="005135C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Solicitud de </w:t>
            </w:r>
            <w:r w:rsidRPr="005135CD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incorporación</w:t>
            </w:r>
            <w:r w:rsidRPr="005135CD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Fuera de Término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- María Emilia Soto (expte. interno 7688/21)</w:t>
            </w:r>
          </w:p>
          <w:p w14:paraId="6B7C06B9" w14:textId="38FE08C8" w:rsidR="005135CD" w:rsidRDefault="005135CD" w:rsidP="005135C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Solicitud de Excepción a las Correlativas - María Emilia Soto (expte. interno 7689/21)</w:t>
            </w:r>
          </w:p>
          <w:p w14:paraId="65622344" w14:textId="20A3CEC4" w:rsidR="005135CD" w:rsidRDefault="005135CD" w:rsidP="005135C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5135CD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Solicitud de Inscripción en Materias Fuera de Término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- María Emilia Soto (expte. interno 7648/21)</w:t>
            </w:r>
          </w:p>
          <w:p w14:paraId="13E40252" w14:textId="14C34E6C" w:rsidR="00BD7423" w:rsidRDefault="00BD7423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Conversatorio sobre Tecnología y Seguridad – Tobías Schleider.</w:t>
            </w:r>
          </w:p>
          <w:p w14:paraId="1E1DAAB0" w14:textId="0A3AFC0C" w:rsidR="00E77797" w:rsidRPr="00DB6C94" w:rsidRDefault="005135CD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DB6C94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Ratificación de las Resoluciones de la Directora Decana dictadas Ad Referéndum del Consejo Departamental </w:t>
            </w:r>
            <w:r w:rsidR="00DB6C94" w:rsidRP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136</w:t>
            </w:r>
            <w:r w:rsidRP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/21</w:t>
            </w:r>
            <w:r w:rsidR="00DB6C94" w:rsidRP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, 1</w:t>
            </w:r>
            <w:r w:rsidRP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3</w:t>
            </w:r>
            <w:r w:rsidR="00DB6C94" w:rsidRP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7/21</w:t>
            </w:r>
            <w:r w:rsidR="00DB6C94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, 140/21, 141/21</w:t>
            </w:r>
          </w:p>
          <w:p w14:paraId="7EDC084B" w14:textId="10512CF7" w:rsidR="002B367F" w:rsidRPr="002B367F" w:rsidRDefault="002B367F" w:rsidP="00994B6B">
            <w:pPr>
              <w:pStyle w:val="Prrafodelista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DD2"/>
    <w:rsid w:val="00024669"/>
    <w:rsid w:val="00025197"/>
    <w:rsid w:val="00027F00"/>
    <w:rsid w:val="0003127D"/>
    <w:rsid w:val="000325A1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CC0"/>
    <w:rsid w:val="000C10BE"/>
    <w:rsid w:val="000C20D8"/>
    <w:rsid w:val="000C3B47"/>
    <w:rsid w:val="000C5349"/>
    <w:rsid w:val="000C5598"/>
    <w:rsid w:val="000C5978"/>
    <w:rsid w:val="000C64AD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E0D19"/>
    <w:rsid w:val="001E12ED"/>
    <w:rsid w:val="001E1DD2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C33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5521"/>
    <w:rsid w:val="002620AB"/>
    <w:rsid w:val="00263C52"/>
    <w:rsid w:val="002651F2"/>
    <w:rsid w:val="00266E9A"/>
    <w:rsid w:val="00270CAE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5916"/>
    <w:rsid w:val="00352911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57ED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22F60"/>
    <w:rsid w:val="006234B0"/>
    <w:rsid w:val="00623730"/>
    <w:rsid w:val="0062389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4244"/>
    <w:rsid w:val="006B549D"/>
    <w:rsid w:val="006B6FB4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30B3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80726"/>
    <w:rsid w:val="00982EEA"/>
    <w:rsid w:val="0098349E"/>
    <w:rsid w:val="00984A33"/>
    <w:rsid w:val="009868E0"/>
    <w:rsid w:val="00991E93"/>
    <w:rsid w:val="00992899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32FAB"/>
    <w:rsid w:val="00B33B50"/>
    <w:rsid w:val="00B36EAF"/>
    <w:rsid w:val="00B374D6"/>
    <w:rsid w:val="00B376CA"/>
    <w:rsid w:val="00B42FF2"/>
    <w:rsid w:val="00B474A6"/>
    <w:rsid w:val="00B47EDC"/>
    <w:rsid w:val="00B52D63"/>
    <w:rsid w:val="00B535B5"/>
    <w:rsid w:val="00B547AD"/>
    <w:rsid w:val="00B54B10"/>
    <w:rsid w:val="00B556FB"/>
    <w:rsid w:val="00B55B38"/>
    <w:rsid w:val="00B56297"/>
    <w:rsid w:val="00B56FE3"/>
    <w:rsid w:val="00B61B1C"/>
    <w:rsid w:val="00B61ECC"/>
    <w:rsid w:val="00B62227"/>
    <w:rsid w:val="00B62661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730"/>
    <w:rsid w:val="00B92631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6429A"/>
    <w:rsid w:val="00C64D34"/>
    <w:rsid w:val="00C64E5D"/>
    <w:rsid w:val="00C65267"/>
    <w:rsid w:val="00C6645B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3D9F"/>
    <w:rsid w:val="00D440EB"/>
    <w:rsid w:val="00D4640A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62DA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79C7-95F0-4E89-AF79-E774A8C7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4</cp:revision>
  <cp:lastPrinted>2020-02-19T12:15:00Z</cp:lastPrinted>
  <dcterms:created xsi:type="dcterms:W3CDTF">2021-08-24T13:08:00Z</dcterms:created>
  <dcterms:modified xsi:type="dcterms:W3CDTF">2021-08-24T13:31:00Z</dcterms:modified>
</cp:coreProperties>
</file>